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70" w:rsidRPr="00657ADB" w:rsidRDefault="00FC0D6F" w:rsidP="009E4270">
      <w:pPr>
        <w:jc w:val="center"/>
        <w:rPr>
          <w:b/>
        </w:rPr>
      </w:pPr>
      <w:r w:rsidRPr="00657ADB">
        <w:rPr>
          <w:b/>
        </w:rPr>
        <w:t>MITH Talk</w:t>
      </w:r>
      <w:r w:rsidR="00C1387C" w:rsidRPr="00657ADB">
        <w:rPr>
          <w:b/>
        </w:rPr>
        <w:t xml:space="preserve">: </w:t>
      </w:r>
      <w:r w:rsidR="009E4270" w:rsidRPr="00657ADB">
        <w:rPr>
          <w:b/>
        </w:rPr>
        <w:t>Listening Bodies, Digital Production, and the Pursuit of Invigorated Sonic Experiences</w:t>
      </w:r>
    </w:p>
    <w:p w:rsidR="00363E1C" w:rsidRPr="00657ADB" w:rsidRDefault="00363E1C" w:rsidP="00363E1C">
      <w:pPr>
        <w:rPr>
          <w:b/>
        </w:rPr>
      </w:pPr>
    </w:p>
    <w:p w:rsidR="00866F18" w:rsidRPr="00657ADB" w:rsidRDefault="003651AF" w:rsidP="009570CC">
      <w:pPr>
        <w:jc w:val="center"/>
        <w:rPr>
          <w:b/>
        </w:rPr>
      </w:pPr>
      <w:r w:rsidRPr="00657ADB">
        <w:rPr>
          <w:b/>
        </w:rPr>
        <w:t xml:space="preserve">Steph Ceraso | </w:t>
      </w:r>
      <w:r w:rsidR="00A21260" w:rsidRPr="00657ADB">
        <w:rPr>
          <w:b/>
        </w:rPr>
        <w:t>Oct 7 2014</w:t>
      </w:r>
    </w:p>
    <w:p w:rsidR="00A21260" w:rsidRPr="00657ADB" w:rsidRDefault="00A21260" w:rsidP="00757A7F">
      <w:pPr>
        <w:pBdr>
          <w:bottom w:val="single" w:sz="6" w:space="1" w:color="auto"/>
        </w:pBdr>
        <w:rPr>
          <w:b/>
        </w:rPr>
      </w:pPr>
    </w:p>
    <w:p w:rsidR="001774DE" w:rsidRPr="00657ADB" w:rsidRDefault="001774DE" w:rsidP="002A6337">
      <w:pPr>
        <w:spacing w:line="360" w:lineRule="auto"/>
      </w:pPr>
    </w:p>
    <w:p w:rsidR="002A6337" w:rsidRPr="00657ADB" w:rsidRDefault="00432BBA" w:rsidP="002A6337">
      <w:pPr>
        <w:spacing w:line="360" w:lineRule="auto"/>
        <w:rPr>
          <w:b/>
        </w:rPr>
      </w:pPr>
      <w:r w:rsidRPr="00657ADB">
        <w:rPr>
          <w:b/>
        </w:rPr>
        <w:t>[</w:t>
      </w:r>
      <w:r w:rsidR="00691FAC" w:rsidRPr="00657ADB">
        <w:rPr>
          <w:b/>
        </w:rPr>
        <w:t>SLIDE</w:t>
      </w:r>
      <w:r w:rsidR="00866F18" w:rsidRPr="00657ADB">
        <w:rPr>
          <w:b/>
        </w:rPr>
        <w:t xml:space="preserve">: Jimi Hendrix </w:t>
      </w:r>
      <w:r w:rsidR="00086C70" w:rsidRPr="00657ADB">
        <w:rPr>
          <w:b/>
        </w:rPr>
        <w:t xml:space="preserve">concert </w:t>
      </w:r>
      <w:r w:rsidR="00866F18" w:rsidRPr="00657ADB">
        <w:rPr>
          <w:b/>
        </w:rPr>
        <w:t>video;</w:t>
      </w:r>
      <w:r w:rsidR="00086C70" w:rsidRPr="00657ADB">
        <w:rPr>
          <w:b/>
        </w:rPr>
        <w:t xml:space="preserve"> features Hendrix playing an electric guitar solo of the song “Hey Joe” with his teeth.</w:t>
      </w:r>
      <w:r w:rsidRPr="00657ADB">
        <w:rPr>
          <w:b/>
        </w:rPr>
        <w:t>]</w:t>
      </w:r>
    </w:p>
    <w:p w:rsidR="002A6337" w:rsidRPr="00657ADB" w:rsidRDefault="002A6337" w:rsidP="002A6337">
      <w:pPr>
        <w:spacing w:line="360" w:lineRule="auto"/>
      </w:pPr>
    </w:p>
    <w:p w:rsidR="001A1E33" w:rsidRPr="00657ADB" w:rsidRDefault="001A1E33" w:rsidP="00F215F8">
      <w:pPr>
        <w:spacing w:line="360" w:lineRule="auto"/>
        <w:ind w:firstLine="720"/>
        <w:rPr>
          <w:i/>
        </w:rPr>
      </w:pPr>
      <w:r w:rsidRPr="00657ADB">
        <w:t xml:space="preserve">If asked </w:t>
      </w:r>
      <w:r w:rsidR="00F81BA7" w:rsidRPr="00657ADB">
        <w:t>to identify the body part that is</w:t>
      </w:r>
      <w:r w:rsidRPr="00657ADB">
        <w:t xml:space="preserve"> </w:t>
      </w:r>
      <w:r w:rsidR="00980286" w:rsidRPr="00657ADB">
        <w:t>related to</w:t>
      </w:r>
      <w:r w:rsidRPr="00657ADB">
        <w:t xml:space="preserve"> listening, most people would point</w:t>
      </w:r>
      <w:r w:rsidR="00D91969" w:rsidRPr="00657ADB">
        <w:t xml:space="preserve"> to their ears</w:t>
      </w:r>
      <w:r w:rsidR="00327D55" w:rsidRPr="00657ADB">
        <w:t xml:space="preserve"> without a second thought</w:t>
      </w:r>
      <w:r w:rsidRPr="00657ADB">
        <w:t>.</w:t>
      </w:r>
      <w:r w:rsidR="00D80200" w:rsidRPr="00657ADB">
        <w:t xml:space="preserve"> </w:t>
      </w:r>
      <w:r w:rsidRPr="00657ADB">
        <w:t xml:space="preserve">Despite the deeply entrenched </w:t>
      </w:r>
      <w:r w:rsidR="009C67D0" w:rsidRPr="00657ADB">
        <w:t>association</w:t>
      </w:r>
      <w:r w:rsidR="00980286" w:rsidRPr="00657ADB">
        <w:t xml:space="preserve"> between our</w:t>
      </w:r>
      <w:r w:rsidRPr="00657ADB">
        <w:t xml:space="preserve"> ears and the act of listening, however, sound is not experienced exclusively through a single sense; other parts of the body can be engaged</w:t>
      </w:r>
      <w:r w:rsidR="008854A1" w:rsidRPr="00657ADB">
        <w:t xml:space="preserve"> during </w:t>
      </w:r>
      <w:r w:rsidRPr="00657ADB">
        <w:t xml:space="preserve">sonic </w:t>
      </w:r>
      <w:r w:rsidR="009C67D0" w:rsidRPr="00657ADB">
        <w:t>interactions</w:t>
      </w:r>
      <w:r w:rsidRPr="00657ADB">
        <w:t xml:space="preserve">. </w:t>
      </w:r>
      <w:r w:rsidR="00334D5B" w:rsidRPr="00657ADB">
        <w:t xml:space="preserve">As we </w:t>
      </w:r>
      <w:r w:rsidR="00CE2AB0" w:rsidRPr="00657ADB">
        <w:t xml:space="preserve">just </w:t>
      </w:r>
      <w:r w:rsidR="00334D5B" w:rsidRPr="00657ADB">
        <w:t>saw, Jimi</w:t>
      </w:r>
      <w:r w:rsidR="00676062" w:rsidRPr="00657ADB">
        <w:t xml:space="preserve"> Hendrix had a</w:t>
      </w:r>
      <w:r w:rsidR="002A6337" w:rsidRPr="00657ADB">
        <w:t xml:space="preserve"> penchant for feeling the sound</w:t>
      </w:r>
      <w:r w:rsidR="00335D1E" w:rsidRPr="00657ADB">
        <w:t>s of his</w:t>
      </w:r>
      <w:r w:rsidR="00676062" w:rsidRPr="00657ADB">
        <w:t xml:space="preserve"> guitar with his teeth. </w:t>
      </w:r>
      <w:r w:rsidR="009C67D0" w:rsidRPr="00657ADB">
        <w:t xml:space="preserve">He’s in good company. </w:t>
      </w:r>
      <w:r w:rsidR="00415CDD" w:rsidRPr="00657ADB">
        <w:t xml:space="preserve">Beethoven </w:t>
      </w:r>
      <w:r w:rsidR="00676062" w:rsidRPr="00657ADB">
        <w:t>was known to</w:t>
      </w:r>
      <w:r w:rsidR="00415CDD" w:rsidRPr="00657ADB">
        <w:t xml:space="preserve"> put a stick in his mouth to feel the sounds of the piano, and </w:t>
      </w:r>
      <w:r w:rsidRPr="00657ADB">
        <w:t>Thomas Edison</w:t>
      </w:r>
      <w:r w:rsidR="00415CDD" w:rsidRPr="00657ADB">
        <w:t xml:space="preserve"> </w:t>
      </w:r>
      <w:r w:rsidR="00676062" w:rsidRPr="00657ADB">
        <w:t>liked</w:t>
      </w:r>
      <w:r w:rsidR="00415CDD" w:rsidRPr="00657ADB">
        <w:t xml:space="preserve"> to</w:t>
      </w:r>
      <w:r w:rsidRPr="00657ADB">
        <w:t xml:space="preserve"> </w:t>
      </w:r>
      <w:r w:rsidR="00415CDD" w:rsidRPr="00657ADB">
        <w:t>chomp on</w:t>
      </w:r>
      <w:r w:rsidRPr="00657ADB">
        <w:t xml:space="preserve"> the wood of a gramophone</w:t>
      </w:r>
      <w:r w:rsidR="00415CDD" w:rsidRPr="00657ADB">
        <w:t xml:space="preserve"> to enhance his listening </w:t>
      </w:r>
      <w:r w:rsidR="009C67D0" w:rsidRPr="00657ADB">
        <w:t>practices</w:t>
      </w:r>
      <w:r w:rsidRPr="00657ADB">
        <w:t xml:space="preserve"> </w:t>
      </w:r>
      <w:r w:rsidR="00963EC3" w:rsidRPr="00657ADB">
        <w:t>(</w:t>
      </w:r>
      <w:r w:rsidR="002A6337" w:rsidRPr="00657ADB">
        <w:t xml:space="preserve">Connor </w:t>
      </w:r>
      <w:r w:rsidR="00963EC3" w:rsidRPr="00657ADB">
        <w:t xml:space="preserve">168-169). </w:t>
      </w:r>
      <w:r w:rsidR="008854A1" w:rsidRPr="00657ADB">
        <w:t>And, as I’m sure you’ve all experienced, i</w:t>
      </w:r>
      <w:r w:rsidR="00963EC3" w:rsidRPr="00657ADB">
        <w:t>t’</w:t>
      </w:r>
      <w:r w:rsidRPr="00657ADB">
        <w:t xml:space="preserve">s also possible to feel sound in </w:t>
      </w:r>
      <w:r w:rsidR="00327D55" w:rsidRPr="00657ADB">
        <w:t>your</w:t>
      </w:r>
      <w:r w:rsidRPr="00657ADB">
        <w:t xml:space="preserve"> stomach, throat, </w:t>
      </w:r>
      <w:r w:rsidR="001F6744" w:rsidRPr="00657ADB">
        <w:t>legs and</w:t>
      </w:r>
      <w:r w:rsidRPr="00657ADB">
        <w:t xml:space="preserve"> other areas of the body—a common occurrence at clubs where music is amplified</w:t>
      </w:r>
      <w:r w:rsidR="00415CDD" w:rsidRPr="00657ADB">
        <w:t>, or when a M</w:t>
      </w:r>
      <w:r w:rsidR="00CE2EBA" w:rsidRPr="00657ADB">
        <w:t>ack truck passes you on the beltway</w:t>
      </w:r>
      <w:r w:rsidRPr="00657ADB">
        <w:t xml:space="preserve">. </w:t>
      </w:r>
      <w:r w:rsidR="001F6744" w:rsidRPr="00657ADB">
        <w:t>I</w:t>
      </w:r>
      <w:r w:rsidRPr="00657ADB">
        <w:t xml:space="preserve">dentifying the ear as the body part that enables listening does not capture all that is involved in experiencing a sonic event. </w:t>
      </w:r>
      <w:r w:rsidRPr="00657ADB">
        <w:rPr>
          <w:i/>
        </w:rPr>
        <w:t>Listening is a multisensory act.</w:t>
      </w:r>
    </w:p>
    <w:p w:rsidR="00725B22" w:rsidRPr="00657ADB" w:rsidRDefault="003C64F5" w:rsidP="00086C70">
      <w:pPr>
        <w:spacing w:line="360" w:lineRule="auto"/>
        <w:ind w:firstLine="720"/>
      </w:pPr>
      <w:r w:rsidRPr="00657ADB">
        <w:t>Yet,</w:t>
      </w:r>
      <w:r w:rsidR="00725B22" w:rsidRPr="00657ADB">
        <w:t xml:space="preserve"> listening is rarely approached as a practice t</w:t>
      </w:r>
      <w:r w:rsidR="00FF578B" w:rsidRPr="00657ADB">
        <w:t>hat involves more than our ears</w:t>
      </w:r>
      <w:r w:rsidR="00086C70" w:rsidRPr="00657ADB">
        <w:t>.</w:t>
      </w:r>
      <w:r w:rsidR="003651AF" w:rsidRPr="00657ADB">
        <w:t xml:space="preserve"> </w:t>
      </w:r>
      <w:r w:rsidR="003651AF" w:rsidRPr="00657ADB">
        <w:rPr>
          <w:b/>
        </w:rPr>
        <w:t>[</w:t>
      </w:r>
      <w:r w:rsidR="00691FAC" w:rsidRPr="00657ADB">
        <w:rPr>
          <w:b/>
        </w:rPr>
        <w:t>SLIDE</w:t>
      </w:r>
      <w:r w:rsidR="00086C70" w:rsidRPr="00657ADB">
        <w:rPr>
          <w:b/>
        </w:rPr>
        <w:t>: features</w:t>
      </w:r>
      <w:r w:rsidR="00691FAC" w:rsidRPr="00657ADB">
        <w:rPr>
          <w:b/>
        </w:rPr>
        <w:t xml:space="preserve"> an</w:t>
      </w:r>
      <w:r w:rsidR="00086C70" w:rsidRPr="00657ADB">
        <w:rPr>
          <w:b/>
        </w:rPr>
        <w:t xml:space="preserve"> image of a young girl wearing the “listening ears” she made at school; and a sign for listening il</w:t>
      </w:r>
      <w:r w:rsidR="00691FAC" w:rsidRPr="00657ADB">
        <w:rPr>
          <w:b/>
        </w:rPr>
        <w:t>lustrated with pictures of ears</w:t>
      </w:r>
      <w:r w:rsidR="003651AF" w:rsidRPr="00657ADB">
        <w:rPr>
          <w:b/>
        </w:rPr>
        <w:t>]</w:t>
      </w:r>
      <w:r w:rsidR="00086C70" w:rsidRPr="00657ADB">
        <w:t xml:space="preserve"> </w:t>
      </w:r>
      <w:r w:rsidR="00327D55" w:rsidRPr="00657ADB">
        <w:t>If and w</w:t>
      </w:r>
      <w:r w:rsidR="00725B22" w:rsidRPr="00657ADB">
        <w:t xml:space="preserve">hen we are taught to listen, we learn to concentrate and make meaning of audible words or sounds. </w:t>
      </w:r>
      <w:r w:rsidR="00415CDD" w:rsidRPr="00657ADB">
        <w:t xml:space="preserve">Even </w:t>
      </w:r>
      <w:r w:rsidR="00725B22" w:rsidRPr="00657ADB">
        <w:t>the tec</w:t>
      </w:r>
      <w:r w:rsidR="00AF5DAE" w:rsidRPr="00657ADB">
        <w:t>hnologies that we interact with</w:t>
      </w:r>
      <w:r w:rsidR="009146A7" w:rsidRPr="00657ADB">
        <w:t>—S</w:t>
      </w:r>
      <w:r w:rsidR="00725B22" w:rsidRPr="00657ADB">
        <w:t xml:space="preserve">martphones, iPods, </w:t>
      </w:r>
      <w:proofErr w:type="gramStart"/>
      <w:r w:rsidR="009146A7" w:rsidRPr="00657ADB">
        <w:t>tablets</w:t>
      </w:r>
      <w:proofErr w:type="gramEnd"/>
      <w:r w:rsidR="009146A7" w:rsidRPr="00657ADB">
        <w:t>—r</w:t>
      </w:r>
      <w:r w:rsidR="00725B22" w:rsidRPr="00657ADB">
        <w:t xml:space="preserve">einforce </w:t>
      </w:r>
      <w:r w:rsidR="00725B22" w:rsidRPr="00657ADB">
        <w:rPr>
          <w:i/>
        </w:rPr>
        <w:t>ear-centric</w:t>
      </w:r>
      <w:r w:rsidR="00725B22" w:rsidRPr="00657ADB">
        <w:t xml:space="preserve"> listening </w:t>
      </w:r>
      <w:r w:rsidR="00327D55" w:rsidRPr="00657ADB">
        <w:t>habits</w:t>
      </w:r>
      <w:r w:rsidR="00725B22" w:rsidRPr="00657ADB">
        <w:t xml:space="preserve">. </w:t>
      </w:r>
      <w:r w:rsidR="00981646" w:rsidRPr="00657ADB">
        <w:rPr>
          <w:b/>
        </w:rPr>
        <w:t>[</w:t>
      </w:r>
      <w:r w:rsidR="00691FAC" w:rsidRPr="00657ADB">
        <w:rPr>
          <w:b/>
        </w:rPr>
        <w:t>SLIDE</w:t>
      </w:r>
      <w:r w:rsidR="00086C70" w:rsidRPr="00657ADB">
        <w:rPr>
          <w:b/>
        </w:rPr>
        <w:t xml:space="preserve">: features a young woman </w:t>
      </w:r>
      <w:r w:rsidR="00FC1F71" w:rsidRPr="00657ADB">
        <w:rPr>
          <w:b/>
        </w:rPr>
        <w:t>(</w:t>
      </w:r>
      <w:r w:rsidR="00086C70" w:rsidRPr="00657ADB">
        <w:rPr>
          <w:b/>
        </w:rPr>
        <w:t>with an earbud plugged into her ear</w:t>
      </w:r>
      <w:r w:rsidR="00FC1F71" w:rsidRPr="00657ADB">
        <w:rPr>
          <w:b/>
        </w:rPr>
        <w:t>)</w:t>
      </w:r>
      <w:r w:rsidR="00086C70" w:rsidRPr="00657ADB">
        <w:rPr>
          <w:b/>
        </w:rPr>
        <w:t xml:space="preserve"> looking at the screen of her smartphone; and a</w:t>
      </w:r>
      <w:r w:rsidR="00FC1F71" w:rsidRPr="00657ADB">
        <w:rPr>
          <w:b/>
        </w:rPr>
        <w:t>n ear-budded</w:t>
      </w:r>
      <w:r w:rsidR="00086C70" w:rsidRPr="00657ADB">
        <w:rPr>
          <w:b/>
        </w:rPr>
        <w:t xml:space="preserve"> man </w:t>
      </w:r>
      <w:r w:rsidR="00FC1F71" w:rsidRPr="00657ADB">
        <w:rPr>
          <w:b/>
        </w:rPr>
        <w:t xml:space="preserve">who is </w:t>
      </w:r>
      <w:r w:rsidR="00086C70" w:rsidRPr="00657ADB">
        <w:rPr>
          <w:b/>
        </w:rPr>
        <w:t xml:space="preserve">engrossed </w:t>
      </w:r>
      <w:r w:rsidR="00FC1F71" w:rsidRPr="00657ADB">
        <w:rPr>
          <w:b/>
        </w:rPr>
        <w:t>by</w:t>
      </w:r>
      <w:r w:rsidR="00086C70" w:rsidRPr="00657ADB">
        <w:rPr>
          <w:b/>
        </w:rPr>
        <w:t xml:space="preserve"> </w:t>
      </w:r>
      <w:r w:rsidR="00FC1F71" w:rsidRPr="00657ADB">
        <w:rPr>
          <w:b/>
        </w:rPr>
        <w:t xml:space="preserve">whatever is happening on </w:t>
      </w:r>
      <w:r w:rsidR="00691FAC" w:rsidRPr="00657ADB">
        <w:rPr>
          <w:b/>
        </w:rPr>
        <w:t>his smartphone</w:t>
      </w:r>
      <w:r w:rsidR="00981646" w:rsidRPr="00657ADB">
        <w:rPr>
          <w:b/>
        </w:rPr>
        <w:t xml:space="preserve">] </w:t>
      </w:r>
      <w:r w:rsidR="00725B22" w:rsidRPr="00657ADB">
        <w:t xml:space="preserve">We plug earbuds into digital devices and crank up the volume to immerse </w:t>
      </w:r>
      <w:proofErr w:type="gramStart"/>
      <w:r w:rsidR="00725B22" w:rsidRPr="00657ADB">
        <w:t>ourselves</w:t>
      </w:r>
      <w:proofErr w:type="gramEnd"/>
      <w:r w:rsidR="00725B22" w:rsidRPr="00657ADB">
        <w:t xml:space="preserve"> in our own private sonic bubbles. By encouraging </w:t>
      </w:r>
      <w:r w:rsidR="00334D5B" w:rsidRPr="00657ADB">
        <w:t>people</w:t>
      </w:r>
      <w:r w:rsidR="00725B22" w:rsidRPr="00657ADB">
        <w:t xml:space="preserve"> to ignore the larger sonic environment around them, </w:t>
      </w:r>
      <w:r w:rsidR="00327D55" w:rsidRPr="00657ADB">
        <w:t>such</w:t>
      </w:r>
      <w:r w:rsidR="00725B22" w:rsidRPr="00657ADB">
        <w:t xml:space="preserve"> technologies play a role in training listeners to develop selective, ear-centric listening habits. While I don’t believe that digital technologies are inherently “good” or “bad” for our list</w:t>
      </w:r>
      <w:r w:rsidR="009146A7" w:rsidRPr="00657ADB">
        <w:t>ening practices, they do have an</w:t>
      </w:r>
      <w:r w:rsidR="00725B22" w:rsidRPr="00657ADB">
        <w:t xml:space="preserve"> effect on the ways that we’re conditioned to listen. </w:t>
      </w:r>
    </w:p>
    <w:p w:rsidR="007420C7" w:rsidRPr="00657ADB" w:rsidRDefault="00555EB0" w:rsidP="00EF4D64">
      <w:pPr>
        <w:spacing w:line="360" w:lineRule="auto"/>
        <w:ind w:firstLine="720"/>
      </w:pPr>
      <w:r w:rsidRPr="00657ADB">
        <w:t xml:space="preserve">In my primary </w:t>
      </w:r>
      <w:r w:rsidR="005B7D68" w:rsidRPr="00657ADB">
        <w:t>area</w:t>
      </w:r>
      <w:r w:rsidRPr="00657ADB">
        <w:t xml:space="preserve"> of research, rhetoric and composition, composing with sound is a standard part of multimodal composition </w:t>
      </w:r>
      <w:r w:rsidR="003651AF" w:rsidRPr="00657ADB">
        <w:t xml:space="preserve">curricula. </w:t>
      </w:r>
      <w:r w:rsidR="00EE6CC8" w:rsidRPr="00657ADB">
        <w:t>The</w:t>
      </w:r>
      <w:r w:rsidR="00D91969" w:rsidRPr="00657ADB">
        <w:t xml:space="preserve"> most common assignments associated with sound</w:t>
      </w:r>
      <w:r w:rsidR="00725B22" w:rsidRPr="00657ADB">
        <w:t xml:space="preserve"> and listening</w:t>
      </w:r>
      <w:r w:rsidR="00D91969" w:rsidRPr="00657ADB">
        <w:t xml:space="preserve"> </w:t>
      </w:r>
      <w:r w:rsidR="00EE6CC8" w:rsidRPr="00657ADB">
        <w:t>in multimodal c</w:t>
      </w:r>
      <w:r w:rsidR="00E95638" w:rsidRPr="00657ADB">
        <w:t>omposing</w:t>
      </w:r>
      <w:r w:rsidR="00EE6CC8" w:rsidRPr="00657ADB">
        <w:t xml:space="preserve"> courses </w:t>
      </w:r>
      <w:r w:rsidR="00D91969" w:rsidRPr="00657ADB">
        <w:t>are podcasts, audio essays, and voiceovers.</w:t>
      </w:r>
      <w:r w:rsidR="00981646" w:rsidRPr="00657ADB">
        <w:t xml:space="preserve"> </w:t>
      </w:r>
      <w:r w:rsidR="00086C70" w:rsidRPr="00657ADB">
        <w:rPr>
          <w:b/>
        </w:rPr>
        <w:t>[</w:t>
      </w:r>
      <w:r w:rsidR="00691FAC" w:rsidRPr="00657ADB">
        <w:rPr>
          <w:b/>
        </w:rPr>
        <w:t>SLIDE</w:t>
      </w:r>
      <w:r w:rsidR="00086C70" w:rsidRPr="00657ADB">
        <w:rPr>
          <w:b/>
        </w:rPr>
        <w:t>: features a female student</w:t>
      </w:r>
      <w:r w:rsidR="00FC1F71" w:rsidRPr="00657ADB">
        <w:rPr>
          <w:b/>
        </w:rPr>
        <w:t xml:space="preserve"> (with her back to us)</w:t>
      </w:r>
      <w:r w:rsidR="00086C70" w:rsidRPr="00657ADB">
        <w:rPr>
          <w:b/>
        </w:rPr>
        <w:t xml:space="preserve"> </w:t>
      </w:r>
      <w:r w:rsidR="00FC1F71" w:rsidRPr="00657ADB">
        <w:rPr>
          <w:b/>
        </w:rPr>
        <w:t>staring at a screen that displays an</w:t>
      </w:r>
      <w:r w:rsidR="00E141CB" w:rsidRPr="00657ADB">
        <w:rPr>
          <w:b/>
        </w:rPr>
        <w:t xml:space="preserve"> audio editor</w:t>
      </w:r>
      <w:r w:rsidR="00FC1F71" w:rsidRPr="00657ADB">
        <w:rPr>
          <w:b/>
        </w:rPr>
        <w:t xml:space="preserve"> interface</w:t>
      </w:r>
      <w:r w:rsidR="00E141CB" w:rsidRPr="00657ADB">
        <w:rPr>
          <w:b/>
        </w:rPr>
        <w:t>; the jagged green</w:t>
      </w:r>
      <w:r w:rsidR="00086C70" w:rsidRPr="00657ADB">
        <w:rPr>
          <w:b/>
        </w:rPr>
        <w:t xml:space="preserve"> sound waves are visible on the screen</w:t>
      </w:r>
      <w:r w:rsidR="003651AF" w:rsidRPr="00657ADB">
        <w:rPr>
          <w:b/>
        </w:rPr>
        <w:t>]</w:t>
      </w:r>
      <w:r w:rsidR="00D91969" w:rsidRPr="00657ADB">
        <w:t xml:space="preserve"> </w:t>
      </w:r>
      <w:r w:rsidR="002A76E5" w:rsidRPr="00657ADB">
        <w:t>In these projects, s</w:t>
      </w:r>
      <w:r w:rsidR="00D91969" w:rsidRPr="00657ADB">
        <w:t>ound takes the form of linear, audible content that closely resemble</w:t>
      </w:r>
      <w:r w:rsidR="00725B22" w:rsidRPr="00657ADB">
        <w:t>s</w:t>
      </w:r>
      <w:r w:rsidR="00D91969" w:rsidRPr="00657ADB">
        <w:t xml:space="preserve"> textual writing. </w:t>
      </w:r>
      <w:r w:rsidR="00EE6CC8" w:rsidRPr="00657ADB">
        <w:t xml:space="preserve">Indeed, </w:t>
      </w:r>
      <w:r w:rsidR="002A76E5" w:rsidRPr="00657ADB">
        <w:t>in multimodal composition courses</w:t>
      </w:r>
      <w:r w:rsidR="00EE6CC8" w:rsidRPr="00657ADB">
        <w:t>, d</w:t>
      </w:r>
      <w:r w:rsidR="00D91969" w:rsidRPr="00657ADB">
        <w:t xml:space="preserve">ifferent modes like sound </w:t>
      </w:r>
      <w:r w:rsidRPr="00657ADB">
        <w:t>(</w:t>
      </w:r>
      <w:r w:rsidR="00D91969" w:rsidRPr="00657ADB">
        <w:t xml:space="preserve">or </w:t>
      </w:r>
      <w:r w:rsidRPr="00657ADB">
        <w:t xml:space="preserve">images or </w:t>
      </w:r>
      <w:r w:rsidR="00D91969" w:rsidRPr="00657ADB">
        <w:t>video</w:t>
      </w:r>
      <w:r w:rsidRPr="00657ADB">
        <w:t>)</w:t>
      </w:r>
      <w:r w:rsidR="00D91969" w:rsidRPr="00657ADB">
        <w:t xml:space="preserve"> are </w:t>
      </w:r>
      <w:r w:rsidR="00EE6CC8" w:rsidRPr="00657ADB">
        <w:t xml:space="preserve">nearly always </w:t>
      </w:r>
      <w:r w:rsidR="00D91969" w:rsidRPr="00657ADB">
        <w:t>approached as extensions of text</w:t>
      </w:r>
      <w:r w:rsidR="00725B22" w:rsidRPr="00657ADB">
        <w:t>—as modes that emulate text in their structure, form, and meaning</w:t>
      </w:r>
      <w:r w:rsidR="00D91969" w:rsidRPr="00657ADB">
        <w:t xml:space="preserve">. </w:t>
      </w:r>
      <w:r w:rsidR="00D04101" w:rsidRPr="00657ADB">
        <w:rPr>
          <w:b/>
        </w:rPr>
        <w:t>[SLIDE</w:t>
      </w:r>
      <w:r w:rsidR="00086C70" w:rsidRPr="00657ADB">
        <w:rPr>
          <w:b/>
        </w:rPr>
        <w:t>: features an</w:t>
      </w:r>
      <w:r w:rsidR="00FC1F71" w:rsidRPr="00657ADB">
        <w:rPr>
          <w:b/>
        </w:rPr>
        <w:t xml:space="preserve"> image of an</w:t>
      </w:r>
      <w:r w:rsidR="00086C70" w:rsidRPr="00657ADB">
        <w:rPr>
          <w:b/>
        </w:rPr>
        <w:t xml:space="preserve"> example podcast script that was created using a word processing program</w:t>
      </w:r>
      <w:r w:rsidR="00BD5751" w:rsidRPr="00657ADB">
        <w:rPr>
          <w:b/>
        </w:rPr>
        <w:t>]</w:t>
      </w:r>
      <w:r w:rsidR="00BD5751" w:rsidRPr="00657ADB">
        <w:t xml:space="preserve"> </w:t>
      </w:r>
      <w:r w:rsidR="000D1938" w:rsidRPr="00657ADB">
        <w:t>I would argue that t</w:t>
      </w:r>
      <w:r w:rsidR="00415CDD" w:rsidRPr="00657ADB">
        <w:t>eaching students to deal with</w:t>
      </w:r>
      <w:r w:rsidR="00EE6CC8" w:rsidRPr="00657ADB">
        <w:t xml:space="preserve"> </w:t>
      </w:r>
      <w:r w:rsidR="00A3393D" w:rsidRPr="00657ADB">
        <w:t>sound</w:t>
      </w:r>
      <w:r w:rsidR="00D91969" w:rsidRPr="00657ADB">
        <w:t xml:space="preserve"> as</w:t>
      </w:r>
      <w:r w:rsidR="00EE6CC8" w:rsidRPr="00657ADB">
        <w:t xml:space="preserve"> a kind of</w:t>
      </w:r>
      <w:r w:rsidR="00D91969" w:rsidRPr="00657ADB">
        <w:t xml:space="preserve"> text</w:t>
      </w:r>
      <w:r w:rsidR="00E95638" w:rsidRPr="00657ADB">
        <w:t xml:space="preserve"> </w:t>
      </w:r>
      <w:r w:rsidR="00A3393D" w:rsidRPr="00657ADB">
        <w:t xml:space="preserve">not only replicates the same </w:t>
      </w:r>
      <w:r w:rsidR="00E95638" w:rsidRPr="00657ADB">
        <w:t>ear-centric, meaning-centric listening practices</w:t>
      </w:r>
      <w:r w:rsidR="00A3393D" w:rsidRPr="00657ADB">
        <w:t xml:space="preserve"> that many of us use in relation to spoken language</w:t>
      </w:r>
      <w:r w:rsidR="00E95638" w:rsidRPr="00657ADB">
        <w:t xml:space="preserve">, </w:t>
      </w:r>
      <w:r w:rsidR="00A3393D" w:rsidRPr="00657ADB">
        <w:t>but</w:t>
      </w:r>
      <w:r w:rsidR="00E95638" w:rsidRPr="00657ADB">
        <w:t xml:space="preserve"> it</w:t>
      </w:r>
      <w:r w:rsidR="00D91969" w:rsidRPr="00657ADB">
        <w:t xml:space="preserve"> diminishes the full range of </w:t>
      </w:r>
      <w:r w:rsidR="00C22260" w:rsidRPr="00657ADB">
        <w:t xml:space="preserve">sound’s </w:t>
      </w:r>
      <w:r w:rsidR="00D91969" w:rsidRPr="00657ADB">
        <w:t>compositi</w:t>
      </w:r>
      <w:r w:rsidR="00C22260" w:rsidRPr="00657ADB">
        <w:t xml:space="preserve">onal and rhetorical </w:t>
      </w:r>
      <w:r w:rsidR="00500ADF" w:rsidRPr="00657ADB">
        <w:t>possibilities</w:t>
      </w:r>
      <w:r w:rsidR="00D91969" w:rsidRPr="00657ADB">
        <w:t xml:space="preserve">. </w:t>
      </w:r>
      <w:r w:rsidR="00D91969" w:rsidRPr="00657ADB">
        <w:rPr>
          <w:i/>
        </w:rPr>
        <w:t xml:space="preserve">Sound is a distinct mode with distinct affordances, and </w:t>
      </w:r>
      <w:r w:rsidR="00365005" w:rsidRPr="00657ADB">
        <w:rPr>
          <w:i/>
        </w:rPr>
        <w:t>we should be teaching students to take advantage of that</w:t>
      </w:r>
      <w:r w:rsidR="00D91969" w:rsidRPr="00657ADB">
        <w:rPr>
          <w:i/>
        </w:rPr>
        <w:t>.</w:t>
      </w:r>
      <w:r w:rsidR="00D91969" w:rsidRPr="00657ADB">
        <w:t xml:space="preserve"> </w:t>
      </w:r>
      <w:r w:rsidR="00A56F00" w:rsidRPr="00657ADB">
        <w:t xml:space="preserve"> </w:t>
      </w:r>
    </w:p>
    <w:p w:rsidR="007420C7" w:rsidRPr="00657ADB" w:rsidRDefault="00FA6592" w:rsidP="00EF4D64">
      <w:pPr>
        <w:spacing w:line="360" w:lineRule="auto"/>
        <w:ind w:firstLine="720"/>
      </w:pPr>
      <w:r w:rsidRPr="00657ADB">
        <w:t>In response to widespread “plug in</w:t>
      </w:r>
      <w:r w:rsidR="00572FDA" w:rsidRPr="00657ADB">
        <w:t xml:space="preserve"> and tune out” listening habits, </w:t>
      </w:r>
      <w:r w:rsidRPr="00657ADB">
        <w:t>and to the need for a more substantial listening education</w:t>
      </w:r>
      <w:r w:rsidR="0003465B" w:rsidRPr="00657ADB">
        <w:t>—particularly</w:t>
      </w:r>
      <w:r w:rsidRPr="00657ADB">
        <w:t xml:space="preserve"> in relation to dig</w:t>
      </w:r>
      <w:r w:rsidR="0003465B" w:rsidRPr="00657ADB">
        <w:t>ital engagement and production—m</w:t>
      </w:r>
      <w:r w:rsidR="00CB608D" w:rsidRPr="00657ADB">
        <w:t>y book project re-</w:t>
      </w:r>
      <w:r w:rsidRPr="00657ADB">
        <w:t>imagines the ways that we teach listening to account for the multiple sensory modes through which sound is experien</w:t>
      </w:r>
      <w:r w:rsidR="001A4D10" w:rsidRPr="00657ADB">
        <w:t>ced</w:t>
      </w:r>
      <w:r w:rsidR="00572FDA" w:rsidRPr="00657ADB">
        <w:t xml:space="preserve">; I want to </w:t>
      </w:r>
      <w:r w:rsidRPr="00657ADB">
        <w:t>expand how we think about and practice listening as a situated, full-bodied act.</w:t>
      </w:r>
      <w:r w:rsidRPr="00657ADB">
        <w:rPr>
          <w:szCs w:val="22"/>
          <w:shd w:val="clear" w:color="auto" w:fill="FFFFFF"/>
        </w:rPr>
        <w:t xml:space="preserve"> </w:t>
      </w:r>
      <w:r w:rsidR="00555EB0" w:rsidRPr="00657ADB">
        <w:t xml:space="preserve">The listening pedagogy I introduce is based on my concept of </w:t>
      </w:r>
      <w:r w:rsidR="00555EB0" w:rsidRPr="00657ADB">
        <w:rPr>
          <w:i/>
        </w:rPr>
        <w:t>multimodal listening</w:t>
      </w:r>
      <w:r w:rsidR="00555EB0" w:rsidRPr="00657ADB">
        <w:t xml:space="preserve">, </w:t>
      </w:r>
      <w:r w:rsidR="00D04101" w:rsidRPr="00657ADB">
        <w:rPr>
          <w:b/>
        </w:rPr>
        <w:t>[SLIDE</w:t>
      </w:r>
      <w:r w:rsidR="00086C70" w:rsidRPr="00657ADB">
        <w:rPr>
          <w:b/>
        </w:rPr>
        <w:t>: features abbreviated versions of the ideas mentioned in the rest of this paragraph</w:t>
      </w:r>
      <w:r w:rsidR="00D04101" w:rsidRPr="00657ADB">
        <w:rPr>
          <w:b/>
        </w:rPr>
        <w:t xml:space="preserve"> (for emphasis)</w:t>
      </w:r>
      <w:r w:rsidR="00BD5751" w:rsidRPr="00657ADB">
        <w:rPr>
          <w:b/>
        </w:rPr>
        <w:t>]</w:t>
      </w:r>
      <w:r w:rsidR="00BD5751" w:rsidRPr="00657ADB">
        <w:t xml:space="preserve"> </w:t>
      </w:r>
      <w:r w:rsidR="00555EB0" w:rsidRPr="00657ADB">
        <w:t xml:space="preserve">a practice that involves attending to the sensory, material, and contextual aspects of a sonic event. Unlike ear-centric listening practices in which listeners’ main goal is to hear and interpret audible sound, multimodal listening </w:t>
      </w:r>
      <w:r w:rsidR="007420C7" w:rsidRPr="00657ADB">
        <w:t>moves</w:t>
      </w:r>
      <w:r w:rsidR="00555EB0" w:rsidRPr="00657ADB">
        <w:t xml:space="preserve"> beyond the exclusively audible by </w:t>
      </w:r>
      <w:r w:rsidR="009146A7" w:rsidRPr="00657ADB">
        <w:t>emphasizing</w:t>
      </w:r>
      <w:r w:rsidR="00555EB0" w:rsidRPr="00657ADB">
        <w:t xml:space="preserve"> the </w:t>
      </w:r>
      <w:r w:rsidR="00555EB0" w:rsidRPr="00657ADB">
        <w:rPr>
          <w:i/>
        </w:rPr>
        <w:t>ecological relationship</w:t>
      </w:r>
      <w:r w:rsidR="00555EB0" w:rsidRPr="00657ADB">
        <w:t xml:space="preserve"> between sound, bodies, and environments. Multimodal listening practices </w:t>
      </w:r>
      <w:r w:rsidR="009146A7" w:rsidRPr="00657ADB">
        <w:t>entail</w:t>
      </w:r>
      <w:r w:rsidR="00555EB0" w:rsidRPr="00657ADB">
        <w:t xml:space="preserve"> developing an awareness of how sound shapes and is shaped by different contexts, material objects, and embodied, multisensory experiences. In short, rather than homing in on specific content, multimodal listening requires listeners to </w:t>
      </w:r>
      <w:r w:rsidR="00555EB0" w:rsidRPr="00657ADB">
        <w:rPr>
          <w:rFonts w:eastAsia="Cambria" w:cs="Times New Roman"/>
        </w:rPr>
        <w:t xml:space="preserve">approach sonic interactions </w:t>
      </w:r>
      <w:r w:rsidR="00555EB0" w:rsidRPr="00657ADB">
        <w:rPr>
          <w:rFonts w:eastAsia="Cambria" w:cs="Times New Roman"/>
          <w:i/>
        </w:rPr>
        <w:t>holistically</w:t>
      </w:r>
      <w:r w:rsidR="00555EB0" w:rsidRPr="00657ADB">
        <w:rPr>
          <w:rFonts w:eastAsia="Cambria" w:cs="Times New Roman"/>
        </w:rPr>
        <w:t xml:space="preserve">. </w:t>
      </w:r>
    </w:p>
    <w:p w:rsidR="00EE6CC8" w:rsidRPr="00657ADB" w:rsidRDefault="00EE6CC8" w:rsidP="00EE6CC8">
      <w:pPr>
        <w:spacing w:line="360" w:lineRule="auto"/>
        <w:ind w:firstLine="720"/>
      </w:pPr>
      <w:r w:rsidRPr="00657ADB">
        <w:t xml:space="preserve">I argue that cultivating multimodal listening practices enables students to become more savvy consumers </w:t>
      </w:r>
      <w:r w:rsidRPr="00657ADB">
        <w:rPr>
          <w:i/>
        </w:rPr>
        <w:t>and</w:t>
      </w:r>
      <w:r w:rsidR="001A4D10" w:rsidRPr="00657ADB">
        <w:t xml:space="preserve"> producers of sound </w:t>
      </w:r>
      <w:r w:rsidRPr="00657ADB">
        <w:t xml:space="preserve">in relation to composing digital media and in their everyday lives. </w:t>
      </w:r>
      <w:r w:rsidR="00FA6592" w:rsidRPr="00657ADB">
        <w:t xml:space="preserve">Developing a heightened sensitivity to how sound </w:t>
      </w:r>
      <w:r w:rsidR="00FA6592" w:rsidRPr="00657ADB">
        <w:rPr>
          <w:i/>
        </w:rPr>
        <w:t>works and affects</w:t>
      </w:r>
      <w:r w:rsidR="00FA6592" w:rsidRPr="00657ADB">
        <w:t xml:space="preserve"> is especially necessary at this moment in time because sound is playing </w:t>
      </w:r>
      <w:r w:rsidR="001D7DA0" w:rsidRPr="00657ADB">
        <w:t>an increasingly</w:t>
      </w:r>
      <w:r w:rsidR="00FA6592" w:rsidRPr="00657ADB">
        <w:t xml:space="preserve"> important role in the texts, products, and environments that we interact with and create; sound is being used strategically to influence our moods, behaviors, and experiences, and tapping into these strategies via multimodal listening can help students create more effective and dynamic multimodal work. </w:t>
      </w:r>
    </w:p>
    <w:p w:rsidR="00555EB0" w:rsidRPr="00657ADB" w:rsidRDefault="00FA6592" w:rsidP="00EE6CC8">
      <w:pPr>
        <w:spacing w:line="360" w:lineRule="auto"/>
        <w:ind w:firstLine="720"/>
      </w:pPr>
      <w:r w:rsidRPr="00657ADB">
        <w:t xml:space="preserve">The framework for my listening pedagogy </w:t>
      </w:r>
      <w:r w:rsidR="00AB02D2" w:rsidRPr="00657ADB">
        <w:t xml:space="preserve">is based on </w:t>
      </w:r>
      <w:r w:rsidR="006E5AA0" w:rsidRPr="00657ADB">
        <w:t xml:space="preserve">listening and composing </w:t>
      </w:r>
      <w:r w:rsidR="005D0F61" w:rsidRPr="00657ADB">
        <w:t>techniques from a diverse mix of sound professionals</w:t>
      </w:r>
      <w:r w:rsidR="006E5AA0" w:rsidRPr="00657ADB">
        <w:t xml:space="preserve">, including </w:t>
      </w:r>
      <w:r w:rsidRPr="00657ADB">
        <w:rPr>
          <w:rFonts w:eastAsia="Cambria"/>
          <w:shd w:val="clear" w:color="auto" w:fill="FFFFFF"/>
        </w:rPr>
        <w:t>deaf percussionis</w:t>
      </w:r>
      <w:r w:rsidR="006E5AA0" w:rsidRPr="00657ADB">
        <w:rPr>
          <w:rFonts w:eastAsia="Cambria"/>
          <w:shd w:val="clear" w:color="auto" w:fill="FFFFFF"/>
        </w:rPr>
        <w:t xml:space="preserve">t Evelyn Glennie; </w:t>
      </w:r>
      <w:r w:rsidRPr="00657ADB">
        <w:rPr>
          <w:rFonts w:eastAsia="Cambria"/>
          <w:shd w:val="clear" w:color="auto" w:fill="FFFFFF"/>
        </w:rPr>
        <w:t>acoustic designers</w:t>
      </w:r>
      <w:r w:rsidR="00885569" w:rsidRPr="00657ADB">
        <w:rPr>
          <w:rFonts w:eastAsia="Cambria"/>
          <w:shd w:val="clear" w:color="auto" w:fill="FFFFFF"/>
        </w:rPr>
        <w:t>,</w:t>
      </w:r>
      <w:r w:rsidRPr="00657ADB">
        <w:rPr>
          <w:rFonts w:eastAsia="Cambria"/>
          <w:shd w:val="clear" w:color="auto" w:fill="FFFFFF"/>
        </w:rPr>
        <w:t xml:space="preserve"> who design sound fo</w:t>
      </w:r>
      <w:r w:rsidR="009C218E" w:rsidRPr="00657ADB">
        <w:rPr>
          <w:rFonts w:eastAsia="Cambria"/>
          <w:shd w:val="clear" w:color="auto" w:fill="FFFFFF"/>
        </w:rPr>
        <w:t>r</w:t>
      </w:r>
      <w:r w:rsidR="006E5AA0" w:rsidRPr="00657ADB">
        <w:rPr>
          <w:rFonts w:eastAsia="Cambria"/>
          <w:shd w:val="clear" w:color="auto" w:fill="FFFFFF"/>
        </w:rPr>
        <w:t xml:space="preserve"> buildings or spaces; </w:t>
      </w:r>
      <w:r w:rsidRPr="00657ADB">
        <w:rPr>
          <w:rFonts w:eastAsia="Cambria"/>
          <w:shd w:val="clear" w:color="auto" w:fill="FFFFFF"/>
        </w:rPr>
        <w:t>and product designers, specifically automotive acoustic engineers</w:t>
      </w:r>
      <w:r w:rsidR="006E5AA0" w:rsidRPr="00657ADB">
        <w:rPr>
          <w:rFonts w:eastAsia="Cambria"/>
          <w:shd w:val="clear" w:color="auto" w:fill="FFFFFF"/>
        </w:rPr>
        <w:t>,</w:t>
      </w:r>
      <w:r w:rsidRPr="00657ADB">
        <w:rPr>
          <w:rFonts w:eastAsia="Cambria"/>
          <w:shd w:val="clear" w:color="auto" w:fill="FFFFFF"/>
        </w:rPr>
        <w:t xml:space="preserve"> who design sound for cars</w:t>
      </w:r>
      <w:r w:rsidR="00D2738E" w:rsidRPr="00657ADB">
        <w:rPr>
          <w:rFonts w:eastAsia="Cambria"/>
          <w:shd w:val="clear" w:color="auto" w:fill="FFFFFF"/>
        </w:rPr>
        <w:t xml:space="preserve">. By adopting a wide range of professional practices, </w:t>
      </w:r>
      <w:r w:rsidRPr="00657ADB">
        <w:rPr>
          <w:rFonts w:eastAsia="Cambria"/>
          <w:shd w:val="clear" w:color="auto" w:fill="FFFFFF"/>
        </w:rPr>
        <w:t>I propose an expansive, explicitly embodied approach to the te</w:t>
      </w:r>
      <w:r w:rsidR="006E5AA0" w:rsidRPr="00657ADB">
        <w:rPr>
          <w:rFonts w:eastAsia="Cambria"/>
          <w:shd w:val="clear" w:color="auto" w:fill="FFFFFF"/>
        </w:rPr>
        <w:t>aching of listening in</w:t>
      </w:r>
      <w:r w:rsidRPr="00657ADB">
        <w:rPr>
          <w:rFonts w:eastAsia="Cambria"/>
          <w:shd w:val="clear" w:color="auto" w:fill="FFFFFF"/>
        </w:rPr>
        <w:t xml:space="preserve"> rhetoric and composition</w:t>
      </w:r>
      <w:r w:rsidR="009E0470" w:rsidRPr="00657ADB">
        <w:rPr>
          <w:rFonts w:eastAsia="Cambria"/>
          <w:shd w:val="clear" w:color="auto" w:fill="FFFFFF"/>
        </w:rPr>
        <w:t>—an approach that</w:t>
      </w:r>
      <w:r w:rsidR="003D7E66" w:rsidRPr="00657ADB">
        <w:rPr>
          <w:rFonts w:eastAsia="Cambria"/>
          <w:shd w:val="clear" w:color="auto" w:fill="FFFFFF"/>
        </w:rPr>
        <w:t xml:space="preserve"> I believe</w:t>
      </w:r>
      <w:r w:rsidR="009E0470" w:rsidRPr="00657ADB">
        <w:rPr>
          <w:rFonts w:eastAsia="Cambria"/>
          <w:shd w:val="clear" w:color="auto" w:fill="FFFFFF"/>
        </w:rPr>
        <w:t xml:space="preserve"> could enrich practices in a number of </w:t>
      </w:r>
      <w:r w:rsidR="006E5AA0" w:rsidRPr="00657ADB">
        <w:rPr>
          <w:rFonts w:eastAsia="Cambria"/>
          <w:shd w:val="clear" w:color="auto" w:fill="FFFFFF"/>
        </w:rPr>
        <w:t xml:space="preserve">fields dealing with multimodality, media composition, and sound more broadly (like digital humanities, media studies, </w:t>
      </w:r>
      <w:r w:rsidRPr="00657ADB">
        <w:rPr>
          <w:rFonts w:eastAsia="Cambria"/>
          <w:shd w:val="clear" w:color="auto" w:fill="FFFFFF"/>
        </w:rPr>
        <w:t>and sound studies</w:t>
      </w:r>
      <w:r w:rsidR="009E0470" w:rsidRPr="00657ADB">
        <w:rPr>
          <w:rFonts w:eastAsia="Cambria"/>
          <w:shd w:val="clear" w:color="auto" w:fill="FFFFFF"/>
        </w:rPr>
        <w:t>, to name a few</w:t>
      </w:r>
      <w:r w:rsidR="006E5AA0" w:rsidRPr="00657ADB">
        <w:rPr>
          <w:rFonts w:eastAsia="Cambria"/>
          <w:shd w:val="clear" w:color="auto" w:fill="FFFFFF"/>
        </w:rPr>
        <w:t>).</w:t>
      </w:r>
    </w:p>
    <w:p w:rsidR="009D7C2A" w:rsidRPr="00657ADB" w:rsidRDefault="00555EB0" w:rsidP="00F21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r w:rsidRPr="00657ADB">
        <w:tab/>
        <w:t>To give you a better sense of my project, today I want to amplify some of the</w:t>
      </w:r>
      <w:r w:rsidRPr="00657ADB">
        <w:rPr>
          <w:i/>
        </w:rPr>
        <w:t xml:space="preserve"> </w:t>
      </w:r>
      <w:r w:rsidR="00F215F8" w:rsidRPr="00657ADB">
        <w:rPr>
          <w:i/>
        </w:rPr>
        <w:t>key features</w:t>
      </w:r>
      <w:r w:rsidR="00F215F8" w:rsidRPr="00657ADB">
        <w:t xml:space="preserve"> of</w:t>
      </w:r>
      <w:r w:rsidRPr="00657ADB">
        <w:t xml:space="preserve"> multimodal listening pedagogy. I’ll provide some examples of how multi</w:t>
      </w:r>
      <w:r w:rsidR="00C63ABC" w:rsidRPr="00657ADB">
        <w:t>modal listening works in extra-academic</w:t>
      </w:r>
      <w:r w:rsidRPr="00657ADB">
        <w:t xml:space="preserve"> spaces, as well as how it might be translated to the classroom. </w:t>
      </w:r>
      <w:r w:rsidR="00632BCD" w:rsidRPr="00657ADB">
        <w:t xml:space="preserve">I’ll </w:t>
      </w:r>
      <w:r w:rsidR="00D2738E" w:rsidRPr="00657ADB">
        <w:t>focus on</w:t>
      </w:r>
      <w:r w:rsidR="00C410A1" w:rsidRPr="00657ADB">
        <w:t xml:space="preserve"> multimodal listening practices in relation to </w:t>
      </w:r>
      <w:r w:rsidR="00C410A1" w:rsidRPr="00657ADB">
        <w:rPr>
          <w:i/>
        </w:rPr>
        <w:t>the body</w:t>
      </w:r>
      <w:r w:rsidR="003135FF" w:rsidRPr="00657ADB">
        <w:rPr>
          <w:i/>
        </w:rPr>
        <w:t xml:space="preserve"> </w:t>
      </w:r>
      <w:r w:rsidR="003135FF" w:rsidRPr="00657ADB">
        <w:t>in part 1 of my talk</w:t>
      </w:r>
      <w:r w:rsidR="00C410A1" w:rsidRPr="00657ADB">
        <w:t>,</w:t>
      </w:r>
      <w:r w:rsidR="003135FF" w:rsidRPr="00657ADB">
        <w:t xml:space="preserve"> </w:t>
      </w:r>
      <w:r w:rsidR="00C410A1" w:rsidRPr="00657ADB">
        <w:rPr>
          <w:i/>
        </w:rPr>
        <w:t>the environment</w:t>
      </w:r>
      <w:r w:rsidR="00D2738E" w:rsidRPr="00657ADB">
        <w:t xml:space="preserve"> in part 2</w:t>
      </w:r>
      <w:r w:rsidR="00C410A1" w:rsidRPr="00657ADB">
        <w:t xml:space="preserve">, and </w:t>
      </w:r>
      <w:r w:rsidR="00C410A1" w:rsidRPr="00657ADB">
        <w:rPr>
          <w:i/>
        </w:rPr>
        <w:t>material objects</w:t>
      </w:r>
      <w:r w:rsidR="00D2738E" w:rsidRPr="00657ADB">
        <w:t xml:space="preserve"> in part 3</w:t>
      </w:r>
      <w:r w:rsidR="00C410A1" w:rsidRPr="00657ADB">
        <w:t xml:space="preserve">. </w:t>
      </w:r>
      <w:r w:rsidRPr="00657ADB">
        <w:t>To conclude, I’ll elaborate on the significance of my project for both rhet/comp</w:t>
      </w:r>
      <w:r w:rsidR="00FF0F40" w:rsidRPr="00657ADB">
        <w:t xml:space="preserve"> and other di</w:t>
      </w:r>
      <w:r w:rsidR="00981646" w:rsidRPr="00657ADB">
        <w:t>sciplines that deal with sound</w:t>
      </w:r>
      <w:r w:rsidRPr="00657ADB">
        <w:t>. Though this</w:t>
      </w:r>
      <w:r w:rsidR="00FF0F40" w:rsidRPr="00657ADB">
        <w:t xml:space="preserve"> book</w:t>
      </w:r>
      <w:r w:rsidR="007B741A" w:rsidRPr="00657ADB">
        <w:t xml:space="preserve"> project</w:t>
      </w:r>
      <w:r w:rsidR="00FF0F40" w:rsidRPr="00657ADB">
        <w:t xml:space="preserve"> is expressly pedagogical in that it offers </w:t>
      </w:r>
      <w:r w:rsidRPr="00657ADB">
        <w:t xml:space="preserve">a </w:t>
      </w:r>
      <w:r w:rsidR="00FF0F40" w:rsidRPr="00657ADB">
        <w:t xml:space="preserve">set of embodied </w:t>
      </w:r>
      <w:r w:rsidR="004741C3" w:rsidRPr="00657ADB">
        <w:t xml:space="preserve">practices for critically </w:t>
      </w:r>
      <w:r w:rsidR="00632BCD" w:rsidRPr="00657ADB">
        <w:t>engaging</w:t>
      </w:r>
      <w:r w:rsidR="004741C3" w:rsidRPr="00657ADB">
        <w:t xml:space="preserve"> and composing with sound</w:t>
      </w:r>
      <w:r w:rsidRPr="00657ADB">
        <w:t xml:space="preserve">, </w:t>
      </w:r>
      <w:r w:rsidR="00FF0F40" w:rsidRPr="00657ADB">
        <w:t>multimodal listening</w:t>
      </w:r>
      <w:r w:rsidRPr="00657ADB">
        <w:t xml:space="preserve"> can help anyone become a more sensitive and thoughtful listener in their </w:t>
      </w:r>
      <w:r w:rsidR="00FF0F40" w:rsidRPr="00657ADB">
        <w:t>interactions with the world</w:t>
      </w:r>
      <w:r w:rsidRPr="00657ADB">
        <w:t xml:space="preserve">. </w:t>
      </w:r>
      <w:r w:rsidR="00C1387C" w:rsidRPr="00657ADB">
        <w:t xml:space="preserve">My hope is that </w:t>
      </w:r>
      <w:r w:rsidR="004E5CF7" w:rsidRPr="00657ADB">
        <w:t>multimodal listening pedagogy</w:t>
      </w:r>
      <w:r w:rsidRPr="00657ADB">
        <w:t xml:space="preserve"> </w:t>
      </w:r>
      <w:r w:rsidR="00C1387C" w:rsidRPr="00657ADB">
        <w:t>will provide</w:t>
      </w:r>
      <w:r w:rsidRPr="00657ADB">
        <w:t xml:space="preserve"> a generative foundation for further discussions about the teaching and practice of listening</w:t>
      </w:r>
      <w:r w:rsidR="005D0F61" w:rsidRPr="00657ADB">
        <w:t xml:space="preserve"> writ large. </w:t>
      </w:r>
    </w:p>
    <w:p w:rsidR="005D0F61" w:rsidRPr="00657ADB" w:rsidRDefault="005D0F61" w:rsidP="00F215F8">
      <w:pPr>
        <w:spacing w:line="360" w:lineRule="auto"/>
        <w:rPr>
          <w:b/>
        </w:rPr>
      </w:pPr>
    </w:p>
    <w:p w:rsidR="009D7C2A" w:rsidRPr="00657ADB" w:rsidRDefault="009D7C2A" w:rsidP="00F215F8">
      <w:pPr>
        <w:spacing w:line="360" w:lineRule="auto"/>
        <w:rPr>
          <w:b/>
        </w:rPr>
      </w:pPr>
    </w:p>
    <w:p w:rsidR="00F84522" w:rsidRPr="00657ADB" w:rsidRDefault="001F5953" w:rsidP="00F215F8">
      <w:pPr>
        <w:spacing w:line="360" w:lineRule="auto"/>
        <w:rPr>
          <w:b/>
        </w:rPr>
      </w:pPr>
      <w:r w:rsidRPr="00657ADB">
        <w:rPr>
          <w:b/>
        </w:rPr>
        <w:t>[</w:t>
      </w:r>
      <w:r w:rsidR="00E141CB" w:rsidRPr="00657ADB">
        <w:rPr>
          <w:b/>
        </w:rPr>
        <w:t>SLIDE</w:t>
      </w:r>
      <w:r w:rsidRPr="00657ADB">
        <w:rPr>
          <w:b/>
        </w:rPr>
        <w:t xml:space="preserve">: </w:t>
      </w:r>
      <w:r w:rsidR="00D45739" w:rsidRPr="00657ADB">
        <w:rPr>
          <w:b/>
        </w:rPr>
        <w:t>The text reads: “</w:t>
      </w:r>
      <w:r w:rsidR="00633A02" w:rsidRPr="00657ADB">
        <w:rPr>
          <w:b/>
        </w:rPr>
        <w:t>Part 1:</w:t>
      </w:r>
      <w:r w:rsidR="00D45739" w:rsidRPr="00657ADB">
        <w:rPr>
          <w:b/>
        </w:rPr>
        <w:t xml:space="preserve"> ‘</w:t>
      </w:r>
      <w:r w:rsidR="00555766" w:rsidRPr="00657ADB">
        <w:rPr>
          <w:b/>
        </w:rPr>
        <w:t>Come on Fee</w:t>
      </w:r>
      <w:r w:rsidR="00D45739" w:rsidRPr="00657ADB">
        <w:rPr>
          <w:b/>
        </w:rPr>
        <w:t>l (And See and Touch) the Noise’</w:t>
      </w:r>
    </w:p>
    <w:p w:rsidR="00983B21" w:rsidRPr="00657ADB" w:rsidRDefault="00F215F8" w:rsidP="00F215F8">
      <w:pPr>
        <w:spacing w:line="360" w:lineRule="auto"/>
        <w:rPr>
          <w:b/>
        </w:rPr>
      </w:pPr>
      <w:r w:rsidRPr="00657ADB">
        <w:rPr>
          <w:b/>
          <w:i/>
        </w:rPr>
        <w:t xml:space="preserve">Key Feature #1: </w:t>
      </w:r>
      <w:r w:rsidR="00F84522" w:rsidRPr="00657ADB">
        <w:rPr>
          <w:b/>
          <w:i/>
        </w:rPr>
        <w:t xml:space="preserve">Multimodal </w:t>
      </w:r>
      <w:r w:rsidR="0019235E" w:rsidRPr="00657ADB">
        <w:rPr>
          <w:b/>
          <w:i/>
        </w:rPr>
        <w:t>listeners</w:t>
      </w:r>
      <w:r w:rsidR="00F84522" w:rsidRPr="00657ADB">
        <w:rPr>
          <w:b/>
          <w:i/>
        </w:rPr>
        <w:t xml:space="preserve"> </w:t>
      </w:r>
      <w:r w:rsidR="007420C7" w:rsidRPr="00657ADB">
        <w:rPr>
          <w:b/>
          <w:i/>
        </w:rPr>
        <w:t>gain</w:t>
      </w:r>
      <w:r w:rsidR="0019235E" w:rsidRPr="00657ADB">
        <w:rPr>
          <w:b/>
          <w:i/>
        </w:rPr>
        <w:t xml:space="preserve"> </w:t>
      </w:r>
      <w:r w:rsidR="00F84522" w:rsidRPr="00657ADB">
        <w:rPr>
          <w:b/>
          <w:i/>
        </w:rPr>
        <w:t xml:space="preserve">experiential knowledge that can help them make strategic decisions about how to design sonic </w:t>
      </w:r>
      <w:r w:rsidR="007420C7" w:rsidRPr="00657ADB">
        <w:rPr>
          <w:b/>
          <w:i/>
        </w:rPr>
        <w:t>projects</w:t>
      </w:r>
      <w:r w:rsidR="00F84522" w:rsidRPr="00657ADB">
        <w:rPr>
          <w:b/>
          <w:i/>
        </w:rPr>
        <w:t xml:space="preserve"> for embodied audiences</w:t>
      </w:r>
      <w:r w:rsidR="001F5953" w:rsidRPr="00657ADB">
        <w:rPr>
          <w:b/>
          <w:i/>
        </w:rPr>
        <w:t>.</w:t>
      </w:r>
      <w:r w:rsidR="00D45739" w:rsidRPr="00657ADB">
        <w:rPr>
          <w:b/>
          <w:i/>
        </w:rPr>
        <w:t>”</w:t>
      </w:r>
      <w:r w:rsidR="001F5953" w:rsidRPr="00657ADB">
        <w:rPr>
          <w:b/>
        </w:rPr>
        <w:t>]</w:t>
      </w:r>
    </w:p>
    <w:p w:rsidR="005F6935" w:rsidRPr="00657ADB" w:rsidRDefault="005F6935" w:rsidP="00F215F8">
      <w:pPr>
        <w:spacing w:line="360" w:lineRule="auto"/>
        <w:ind w:firstLine="720"/>
      </w:pPr>
    </w:p>
    <w:p w:rsidR="00EF4D64" w:rsidRPr="00657ADB" w:rsidRDefault="00760DBB" w:rsidP="00E141CB">
      <w:pPr>
        <w:spacing w:line="360" w:lineRule="auto"/>
        <w:rPr>
          <w:b/>
        </w:rPr>
      </w:pPr>
      <w:r w:rsidRPr="00657ADB">
        <w:rPr>
          <w:b/>
        </w:rPr>
        <w:t>[</w:t>
      </w:r>
      <w:r w:rsidR="00E141CB" w:rsidRPr="00657ADB">
        <w:rPr>
          <w:b/>
        </w:rPr>
        <w:t>SLIDE</w:t>
      </w:r>
      <w:r w:rsidRPr="00657ADB">
        <w:rPr>
          <w:b/>
        </w:rPr>
        <w:t>: features</w:t>
      </w:r>
      <w:r w:rsidR="00D04101" w:rsidRPr="00657ADB">
        <w:rPr>
          <w:b/>
        </w:rPr>
        <w:t xml:space="preserve"> an</w:t>
      </w:r>
      <w:r w:rsidRPr="00657ADB">
        <w:rPr>
          <w:b/>
        </w:rPr>
        <w:t xml:space="preserve"> image of musician </w:t>
      </w:r>
      <w:r w:rsidR="00E97EC1" w:rsidRPr="00657ADB">
        <w:rPr>
          <w:b/>
        </w:rPr>
        <w:t xml:space="preserve">Dame </w:t>
      </w:r>
      <w:r w:rsidRPr="00657ADB">
        <w:rPr>
          <w:b/>
        </w:rPr>
        <w:t>Evelyn Glennie</w:t>
      </w:r>
      <w:r w:rsidR="00D45739" w:rsidRPr="00657ADB">
        <w:rPr>
          <w:b/>
        </w:rPr>
        <w:t xml:space="preserve"> standing in front of a red brick wall; her drum sticks </w:t>
      </w:r>
      <w:r w:rsidR="00E97EC1" w:rsidRPr="00657ADB">
        <w:rPr>
          <w:b/>
        </w:rPr>
        <w:t>are tucked into her belt and are used here as a kind of accessory to her body (like the rest of her clothes)</w:t>
      </w:r>
      <w:r w:rsidR="00BD5751" w:rsidRPr="00657ADB">
        <w:rPr>
          <w:b/>
        </w:rPr>
        <w:t xml:space="preserve">] </w:t>
      </w:r>
    </w:p>
    <w:p w:rsidR="00EF4D64" w:rsidRPr="00657ADB" w:rsidRDefault="00EF4D64" w:rsidP="00EF4D64">
      <w:pPr>
        <w:spacing w:line="360" w:lineRule="auto"/>
      </w:pPr>
    </w:p>
    <w:p w:rsidR="00555766" w:rsidRPr="00657ADB" w:rsidRDefault="00BD5751" w:rsidP="00D04101">
      <w:pPr>
        <w:spacing w:line="360" w:lineRule="auto"/>
        <w:ind w:firstLine="720"/>
      </w:pPr>
      <w:r w:rsidRPr="00657ADB">
        <w:t xml:space="preserve">Dame </w:t>
      </w:r>
      <w:r w:rsidR="00983B21" w:rsidRPr="00657ADB">
        <w:t xml:space="preserve">Evelyn </w:t>
      </w:r>
      <w:r w:rsidR="00651366" w:rsidRPr="00657ADB">
        <w:t xml:space="preserve">Glennie is a renowned musician who performs more than </w:t>
      </w:r>
      <w:r w:rsidR="00555766" w:rsidRPr="00657ADB">
        <w:t>100</w:t>
      </w:r>
      <w:r w:rsidR="00651366" w:rsidRPr="00657ADB">
        <w:t xml:space="preserve"> concerts a year worldwide. Most </w:t>
      </w:r>
      <w:r w:rsidR="0017075C" w:rsidRPr="00657ADB">
        <w:t>notably</w:t>
      </w:r>
      <w:r w:rsidR="00651366" w:rsidRPr="00657ADB">
        <w:t xml:space="preserve">, she was a featured performer at the Opening Ceremony of the 2012 London Olympics (Glennie “Official Website”). Glennie’s experiences provide a valuable model for understanding listening as a multimodal event because they augment the </w:t>
      </w:r>
      <w:r w:rsidR="00983B21" w:rsidRPr="00657ADB">
        <w:rPr>
          <w:i/>
        </w:rPr>
        <w:t>synesthetic</w:t>
      </w:r>
      <w:r w:rsidR="00651366" w:rsidRPr="00657ADB">
        <w:t xml:space="preserve"> nature of sonic experience that most people, particularly people with fully functioning auditory systems, </w:t>
      </w:r>
      <w:r w:rsidR="00983B21" w:rsidRPr="00657ADB">
        <w:t xml:space="preserve">tend to ignore. </w:t>
      </w:r>
    </w:p>
    <w:p w:rsidR="00C269DC" w:rsidRPr="00657ADB" w:rsidRDefault="00555766" w:rsidP="00F215F8">
      <w:pPr>
        <w:spacing w:line="360" w:lineRule="auto"/>
        <w:ind w:firstLine="720"/>
      </w:pPr>
      <w:r w:rsidRPr="00657ADB">
        <w:t xml:space="preserve">For Glennie, </w:t>
      </w:r>
      <w:r w:rsidR="00EF1615" w:rsidRPr="00657ADB">
        <w:rPr>
          <w:i/>
        </w:rPr>
        <w:t>ear-centric listening</w:t>
      </w:r>
      <w:r w:rsidRPr="00657ADB">
        <w:t xml:space="preserve"> </w:t>
      </w:r>
      <w:r w:rsidR="00E82165" w:rsidRPr="00657ADB">
        <w:t xml:space="preserve">is </w:t>
      </w:r>
      <w:r w:rsidRPr="00657ADB">
        <w:t>not an option. In fact, she has received as much media attention for her de</w:t>
      </w:r>
      <w:r w:rsidR="006D1C63" w:rsidRPr="00657ADB">
        <w:t xml:space="preserve">afness as she has for her music. </w:t>
      </w:r>
    </w:p>
    <w:p w:rsidR="00C269DC" w:rsidRPr="00657ADB" w:rsidRDefault="00D04101" w:rsidP="00E141CB">
      <w:pPr>
        <w:spacing w:line="360" w:lineRule="auto"/>
        <w:rPr>
          <w:b/>
        </w:rPr>
      </w:pPr>
      <w:r w:rsidRPr="00657ADB">
        <w:rPr>
          <w:b/>
        </w:rPr>
        <w:t>[SLIDE</w:t>
      </w:r>
      <w:r w:rsidR="00981646" w:rsidRPr="00657ADB">
        <w:rPr>
          <w:b/>
        </w:rPr>
        <w:t xml:space="preserve">: </w:t>
      </w:r>
      <w:r w:rsidR="006E0CBD" w:rsidRPr="00657ADB">
        <w:rPr>
          <w:b/>
        </w:rPr>
        <w:t xml:space="preserve">features </w:t>
      </w:r>
      <w:r w:rsidR="00981646" w:rsidRPr="00657ADB">
        <w:rPr>
          <w:b/>
        </w:rPr>
        <w:t>a</w:t>
      </w:r>
      <w:r w:rsidR="00E97EC1" w:rsidRPr="00657ADB">
        <w:rPr>
          <w:b/>
        </w:rPr>
        <w:t xml:space="preserve"> few of the hundreds of article titles</w:t>
      </w:r>
      <w:r w:rsidR="00981646" w:rsidRPr="00657ADB">
        <w:rPr>
          <w:b/>
        </w:rPr>
        <w:t xml:space="preserve"> that underscore</w:t>
      </w:r>
      <w:r w:rsidR="006E0CBD" w:rsidRPr="00657ADB">
        <w:rPr>
          <w:b/>
        </w:rPr>
        <w:t xml:space="preserve"> Glennie’s</w:t>
      </w:r>
      <w:r w:rsidR="00981646" w:rsidRPr="00657ADB">
        <w:rPr>
          <w:b/>
        </w:rPr>
        <w:t xml:space="preserve"> deafness</w:t>
      </w:r>
      <w:r w:rsidRPr="00657ADB">
        <w:rPr>
          <w:b/>
        </w:rPr>
        <w:t>, including</w:t>
      </w:r>
      <w:r w:rsidR="006E0CBD" w:rsidRPr="00657ADB">
        <w:rPr>
          <w:b/>
        </w:rPr>
        <w:t xml:space="preserve">: “Incredible Deaf Musician,” “Dame Evelyn Glennie, The Deaf Percussionist Who Listens With Her Whole Body,” “Deaf Percussionist Dame Evelyn Glennie Bangs the Drum in 3D Film About Science of Sound,” “Deaf Percussionist Dame Evelyn Glennie Cuts </w:t>
      </w:r>
      <w:r w:rsidR="00C269DC" w:rsidRPr="00657ADB">
        <w:rPr>
          <w:b/>
        </w:rPr>
        <w:t>the Noise,” and “Life of a Deaf Percussionist.”</w:t>
      </w:r>
      <w:r w:rsidR="006D1C63" w:rsidRPr="00657ADB">
        <w:rPr>
          <w:b/>
        </w:rPr>
        <w:t>]</w:t>
      </w:r>
      <w:r w:rsidR="00555766" w:rsidRPr="00657ADB">
        <w:rPr>
          <w:b/>
        </w:rPr>
        <w:t xml:space="preserve"> </w:t>
      </w:r>
    </w:p>
    <w:p w:rsidR="00983B21" w:rsidRPr="00657ADB" w:rsidRDefault="00555766" w:rsidP="00C269DC">
      <w:pPr>
        <w:spacing w:line="360" w:lineRule="auto"/>
      </w:pPr>
      <w:r w:rsidRPr="00657ADB">
        <w:t xml:space="preserve">The consistent highlighting of Glennie’s deafness has depicted her as somewhat of an anomaly—as if the full-bodied </w:t>
      </w:r>
      <w:r w:rsidR="006D1C63" w:rsidRPr="00657ADB">
        <w:t>listening practices she’</w:t>
      </w:r>
      <w:r w:rsidRPr="00657ADB">
        <w:t>s developed apply only to her because she cannot hear. Rather than treating Glennie as a specialized case, I argue that her multimodal listening practices are learned bodily habits that can be reproduced in any individual regardless of where they fall on the hearing continuum; that Glennie’s multimodal listening practices exemplify a capacious, inclusive form of listening that has the potential to change how people think about and i</w:t>
      </w:r>
      <w:r w:rsidR="000E6BAC" w:rsidRPr="00657ADB">
        <w:t>nteract with sound. To develop the core</w:t>
      </w:r>
      <w:r w:rsidRPr="00657ADB">
        <w:t xml:space="preserve"> framework for </w:t>
      </w:r>
      <w:r w:rsidR="00523079" w:rsidRPr="00657ADB">
        <w:t xml:space="preserve">my </w:t>
      </w:r>
      <w:r w:rsidR="00F968B0" w:rsidRPr="00657ADB">
        <w:t>multimodal listening pedagogy</w:t>
      </w:r>
      <w:r w:rsidR="000E6BAC" w:rsidRPr="00657ADB">
        <w:t>, I dra</w:t>
      </w:r>
      <w:r w:rsidR="00983B21" w:rsidRPr="00657ADB">
        <w:t xml:space="preserve">w from </w:t>
      </w:r>
      <w:r w:rsidR="007D6EB4" w:rsidRPr="00657ADB">
        <w:t xml:space="preserve">Glennie’s listening </w:t>
      </w:r>
      <w:r w:rsidR="00523079" w:rsidRPr="00657ADB">
        <w:t>practices</w:t>
      </w:r>
      <w:r w:rsidRPr="00657ADB">
        <w:t>,</w:t>
      </w:r>
      <w:r w:rsidR="007D6EB4" w:rsidRPr="00657ADB">
        <w:t xml:space="preserve"> which she has described in autobiographical texts</w:t>
      </w:r>
      <w:r w:rsidR="006D1C63" w:rsidRPr="00657ADB">
        <w:t>, films,</w:t>
      </w:r>
      <w:r w:rsidR="007D6EB4" w:rsidRPr="00657ADB">
        <w:t xml:space="preserve"> and in a personal intervi</w:t>
      </w:r>
      <w:r w:rsidRPr="00657ADB">
        <w:t>ew I conducted with her in 2011.</w:t>
      </w:r>
      <w:r w:rsidR="00523079" w:rsidRPr="00657ADB">
        <w:t xml:space="preserve"> I’ll discuss just a few examples to </w:t>
      </w:r>
      <w:r w:rsidR="00E82165" w:rsidRPr="00657ADB">
        <w:t>illustrate</w:t>
      </w:r>
      <w:r w:rsidR="00523079" w:rsidRPr="00657ADB">
        <w:t xml:space="preserve"> </w:t>
      </w:r>
      <w:r w:rsidR="00E82165" w:rsidRPr="00657ADB">
        <w:t>her expansive listening techniques</w:t>
      </w:r>
      <w:r w:rsidR="00523079" w:rsidRPr="00657ADB">
        <w:t xml:space="preserve">. </w:t>
      </w:r>
    </w:p>
    <w:p w:rsidR="00983B21" w:rsidRPr="00657ADB" w:rsidRDefault="00F23695" w:rsidP="00E141CB">
      <w:pPr>
        <w:spacing w:line="360" w:lineRule="auto"/>
        <w:ind w:firstLine="720"/>
      </w:pPr>
      <w:r w:rsidRPr="00657ADB">
        <w:t>As</w:t>
      </w:r>
      <w:r w:rsidR="00983B21" w:rsidRPr="00657ADB">
        <w:t xml:space="preserve"> Glennie</w:t>
      </w:r>
      <w:r w:rsidR="008022C2" w:rsidRPr="00657ADB">
        <w:t xml:space="preserve"> demonstrates</w:t>
      </w:r>
      <w:r w:rsidR="00983B21" w:rsidRPr="00657ADB">
        <w:t xml:space="preserve">, listening is a practice that is grounded in the body—in physical experience. In Thomas Riedelsheimer’s </w:t>
      </w:r>
      <w:r w:rsidR="001A6B99" w:rsidRPr="00657ADB">
        <w:t xml:space="preserve">2005 </w:t>
      </w:r>
      <w:r w:rsidR="00983B21" w:rsidRPr="00657ADB">
        <w:t xml:space="preserve">documentary </w:t>
      </w:r>
      <w:r w:rsidR="00983B21" w:rsidRPr="00657ADB">
        <w:rPr>
          <w:i/>
        </w:rPr>
        <w:t>Touch the Sound</w:t>
      </w:r>
      <w:r w:rsidR="00983B21" w:rsidRPr="00657ADB">
        <w:t xml:space="preserve">, there is a poignant moment when </w:t>
      </w:r>
      <w:r w:rsidR="00C1415F" w:rsidRPr="00657ADB">
        <w:t>Glennie</w:t>
      </w:r>
      <w:r w:rsidR="00983B21" w:rsidRPr="00657ADB">
        <w:t xml:space="preserve"> describes sound in visceral </w:t>
      </w:r>
      <w:r w:rsidR="00A61F00" w:rsidRPr="00657ADB">
        <w:t>terms. Let’s take a look at that</w:t>
      </w:r>
      <w:r w:rsidR="00983B21" w:rsidRPr="00657ADB">
        <w:t xml:space="preserve"> scene</w:t>
      </w:r>
      <w:r w:rsidR="00A61F00" w:rsidRPr="00657ADB">
        <w:t>…</w:t>
      </w:r>
      <w:r w:rsidR="00983B21" w:rsidRPr="00657ADB">
        <w:t xml:space="preserve"> </w:t>
      </w:r>
    </w:p>
    <w:p w:rsidR="00983B21" w:rsidRPr="00657ADB" w:rsidRDefault="00983B21" w:rsidP="00F215F8">
      <w:pPr>
        <w:spacing w:line="360" w:lineRule="auto"/>
        <w:rPr>
          <w:b/>
        </w:rPr>
      </w:pPr>
      <w:r w:rsidRPr="00657ADB">
        <w:rPr>
          <w:b/>
        </w:rPr>
        <w:t>[</w:t>
      </w:r>
      <w:r w:rsidR="00D04101" w:rsidRPr="00657ADB">
        <w:rPr>
          <w:b/>
        </w:rPr>
        <w:t>SLIDE</w:t>
      </w:r>
      <w:r w:rsidR="00EF4D64" w:rsidRPr="00657ADB">
        <w:rPr>
          <w:b/>
        </w:rPr>
        <w:t xml:space="preserve">: features </w:t>
      </w:r>
      <w:r w:rsidR="00E141CB" w:rsidRPr="00657ADB">
        <w:rPr>
          <w:b/>
        </w:rPr>
        <w:t xml:space="preserve">a </w:t>
      </w:r>
      <w:r w:rsidR="00EF4D64" w:rsidRPr="00657ADB">
        <w:rPr>
          <w:b/>
        </w:rPr>
        <w:t xml:space="preserve">clip </w:t>
      </w:r>
      <w:r w:rsidR="00E141CB" w:rsidRPr="00657ADB">
        <w:rPr>
          <w:b/>
        </w:rPr>
        <w:t>of Glennie playing the gong in the film</w:t>
      </w:r>
      <w:r w:rsidR="00EF4D64" w:rsidRPr="00657ADB">
        <w:rPr>
          <w:b/>
        </w:rPr>
        <w:t xml:space="preserve"> </w:t>
      </w:r>
      <w:r w:rsidR="00EF4D64" w:rsidRPr="00657ADB">
        <w:rPr>
          <w:b/>
          <w:i/>
        </w:rPr>
        <w:t>Touch the Sound</w:t>
      </w:r>
      <w:r w:rsidR="00EF4D64" w:rsidRPr="00657ADB">
        <w:rPr>
          <w:b/>
        </w:rPr>
        <w:t xml:space="preserve">; the gong sound gets increasingly louder and continues </w:t>
      </w:r>
      <w:r w:rsidR="00E97EC1" w:rsidRPr="00657ADB">
        <w:rPr>
          <w:b/>
        </w:rPr>
        <w:t>to</w:t>
      </w:r>
      <w:r w:rsidR="00EF4D64" w:rsidRPr="00657ADB">
        <w:rPr>
          <w:b/>
        </w:rPr>
        <w:t xml:space="preserve"> sound after she stops hitting it; in a voiceover, Glennie is heard saying: “</w:t>
      </w:r>
      <w:r w:rsidR="00E141CB" w:rsidRPr="00657ADB">
        <w:rPr>
          <w:b/>
        </w:rPr>
        <w:t>Y</w:t>
      </w:r>
      <w:r w:rsidR="00EF4D64" w:rsidRPr="00657ADB">
        <w:rPr>
          <w:b/>
        </w:rPr>
        <w:t>ou feel it through your body, and sometimes it almost hits your face.”</w:t>
      </w:r>
      <w:r w:rsidRPr="00657ADB">
        <w:rPr>
          <w:b/>
        </w:rPr>
        <w:t>]</w:t>
      </w:r>
    </w:p>
    <w:p w:rsidR="00983B21" w:rsidRPr="00657ADB" w:rsidRDefault="00983B21" w:rsidP="00F215F8">
      <w:pPr>
        <w:spacing w:line="360" w:lineRule="auto"/>
      </w:pPr>
    </w:p>
    <w:p w:rsidR="00983B21" w:rsidRPr="00657ADB" w:rsidRDefault="00983B21" w:rsidP="00F215F8">
      <w:pPr>
        <w:spacing w:line="360" w:lineRule="auto"/>
      </w:pPr>
      <w:r w:rsidRPr="00657ADB">
        <w:t xml:space="preserve">Notice that after she reaches a crescendo, she stops making contact with the instrument but continues to stand directly in front of it. By lingering there, she indicates to the viewer that she can still feel the power—the material force—of the sonic vibrations after she has finished playing. The tactile, bodily interaction with sound that is </w:t>
      </w:r>
      <w:r w:rsidR="001D0D2A" w:rsidRPr="00657ADB">
        <w:t>apparent</w:t>
      </w:r>
      <w:r w:rsidRPr="00657ADB">
        <w:t xml:space="preserve"> in this scene is something that Glennie has emphasized repeatedly in interviews and public talks, and </w:t>
      </w:r>
      <w:r w:rsidRPr="00657ADB">
        <w:rPr>
          <w:i/>
        </w:rPr>
        <w:t>touching sound</w:t>
      </w:r>
      <w:r w:rsidRPr="00657ADB">
        <w:t xml:space="preserve"> seems to be a crucial aspect of her multimodal listening practices. </w:t>
      </w:r>
    </w:p>
    <w:p w:rsidR="00983B21" w:rsidRPr="00657ADB" w:rsidRDefault="00F16221" w:rsidP="00F215F8">
      <w:pPr>
        <w:spacing w:line="360" w:lineRule="auto"/>
        <w:ind w:firstLine="720"/>
      </w:pPr>
      <w:r w:rsidRPr="00657ADB">
        <w:t>Due to her deafness, Glennie</w:t>
      </w:r>
      <w:r w:rsidR="00983B21" w:rsidRPr="00657ADB">
        <w:t xml:space="preserve"> was taught to attend to how various kinds of sonic vibrations affected her body in different ways. In her autobiography, </w:t>
      </w:r>
      <w:r w:rsidR="00983B21" w:rsidRPr="00657ADB">
        <w:rPr>
          <w:i/>
        </w:rPr>
        <w:t>Good Vibrations</w:t>
      </w:r>
      <w:r w:rsidR="00983B21" w:rsidRPr="00657ADB">
        <w:t>, she describes “getting in touch with music” by sitting “with a clat</w:t>
      </w:r>
      <w:r w:rsidR="008D6CB6" w:rsidRPr="00657ADB">
        <w:t xml:space="preserve">tery old portable tape recorder on my lap, </w:t>
      </w:r>
      <w:r w:rsidR="00983B21" w:rsidRPr="00657ADB">
        <w:t xml:space="preserve">one that vibrated as much as possible so I could experience the waves of sound through my body” (159). In this musical context, </w:t>
      </w:r>
      <w:r w:rsidR="00B1309C" w:rsidRPr="00657ADB">
        <w:t xml:space="preserve">Glennie </w:t>
      </w:r>
      <w:r w:rsidR="00983B21" w:rsidRPr="00657ADB">
        <w:t>is not refle</w:t>
      </w:r>
      <w:r w:rsidR="00B05D3B" w:rsidRPr="00657ADB">
        <w:t>cting upon the meaning of sound</w:t>
      </w:r>
      <w:r w:rsidR="00983B21" w:rsidRPr="00657ADB">
        <w:t xml:space="preserve">. Rather, she is thinking about how the force of sound is working—how it is transforming her body in various ways. Glennie’s listening experiences </w:t>
      </w:r>
      <w:r w:rsidR="005F0C85" w:rsidRPr="00657ADB">
        <w:t>illustrate</w:t>
      </w:r>
      <w:r w:rsidR="00AF702F" w:rsidRPr="00657ADB">
        <w:t xml:space="preserve"> that the initial encounter </w:t>
      </w:r>
      <w:r w:rsidR="00983B21" w:rsidRPr="00657ADB">
        <w:t xml:space="preserve">between sound and body is in part what makes multimodal listening a possibility. </w:t>
      </w:r>
      <w:r w:rsidR="00AF702F" w:rsidRPr="00657ADB">
        <w:t>Simply put, h</w:t>
      </w:r>
      <w:r w:rsidR="00983B21" w:rsidRPr="00657ADB">
        <w:t>er bodily listening practices provide her with experiential knowledge about how sound works as an affective mode of communication.</w:t>
      </w:r>
    </w:p>
    <w:p w:rsidR="0019585B" w:rsidRPr="00657ADB" w:rsidRDefault="00AF702F" w:rsidP="00F215F8">
      <w:pPr>
        <w:spacing w:line="360" w:lineRule="auto"/>
        <w:ind w:firstLine="720"/>
      </w:pPr>
      <w:r w:rsidRPr="00657ADB">
        <w:t>Additionally, Glennie</w:t>
      </w:r>
      <w:r w:rsidR="0019585B" w:rsidRPr="00657ADB">
        <w:t xml:space="preserve"> emphasizes the role of the visual in her own and others’</w:t>
      </w:r>
      <w:r w:rsidR="00AA67D3" w:rsidRPr="00657ADB">
        <w:t xml:space="preserve"> listening </w:t>
      </w:r>
      <w:r w:rsidR="0019585B" w:rsidRPr="00657ADB">
        <w:t>experiences</w:t>
      </w:r>
      <w:r w:rsidR="00AA67D3" w:rsidRPr="00657ADB">
        <w:t xml:space="preserve">. </w:t>
      </w:r>
      <w:r w:rsidR="00523079" w:rsidRPr="00657ADB">
        <w:t>For instance, s</w:t>
      </w:r>
      <w:r w:rsidR="0019585B" w:rsidRPr="00657ADB">
        <w:t xml:space="preserve">he </w:t>
      </w:r>
      <w:r w:rsidR="00AA67D3" w:rsidRPr="00657ADB">
        <w:t>often experiments with the relationship between sound and visible movement in her</w:t>
      </w:r>
      <w:r w:rsidR="0019585B" w:rsidRPr="00657ADB">
        <w:t xml:space="preserve"> performances. This cl</w:t>
      </w:r>
      <w:r w:rsidR="00181729" w:rsidRPr="00657ADB">
        <w:t xml:space="preserve">ip from her Ted Talk provides a good example of </w:t>
      </w:r>
      <w:r w:rsidR="005F0C85" w:rsidRPr="00657ADB">
        <w:t xml:space="preserve">her </w:t>
      </w:r>
      <w:r w:rsidR="0014112E" w:rsidRPr="00657ADB">
        <w:t xml:space="preserve">playful </w:t>
      </w:r>
      <w:r w:rsidR="005F0C85" w:rsidRPr="00657ADB">
        <w:t>audio-visual experimentation</w:t>
      </w:r>
      <w:r w:rsidR="00181729" w:rsidRPr="00657ADB">
        <w:t>:</w:t>
      </w:r>
      <w:r w:rsidR="0019585B" w:rsidRPr="00657ADB">
        <w:t xml:space="preserve"> </w:t>
      </w:r>
    </w:p>
    <w:p w:rsidR="0019585B" w:rsidRPr="00657ADB" w:rsidRDefault="0019585B" w:rsidP="00F215F8">
      <w:pPr>
        <w:spacing w:line="360" w:lineRule="auto"/>
      </w:pPr>
    </w:p>
    <w:p w:rsidR="00181729" w:rsidRPr="00657ADB" w:rsidRDefault="00374F8E" w:rsidP="00F215F8">
      <w:pPr>
        <w:spacing w:line="360" w:lineRule="auto"/>
        <w:rPr>
          <w:b/>
        </w:rPr>
      </w:pPr>
      <w:r w:rsidRPr="00657ADB">
        <w:rPr>
          <w:b/>
        </w:rPr>
        <w:t>[</w:t>
      </w:r>
      <w:r w:rsidR="00AD167C" w:rsidRPr="00657ADB">
        <w:rPr>
          <w:b/>
        </w:rPr>
        <w:t>SLIDE</w:t>
      </w:r>
      <w:r w:rsidR="00EF4D64" w:rsidRPr="00657ADB">
        <w:rPr>
          <w:b/>
        </w:rPr>
        <w:t xml:space="preserve">: features Glennie doing a demonstration on the xylophone in front of a live audience. </w:t>
      </w:r>
      <w:r w:rsidR="00DF4A5D" w:rsidRPr="00657ADB">
        <w:rPr>
          <w:b/>
        </w:rPr>
        <w:t xml:space="preserve">She </w:t>
      </w:r>
      <w:r w:rsidR="00EF4D64" w:rsidRPr="00657ADB">
        <w:rPr>
          <w:b/>
        </w:rPr>
        <w:t>asks, “Can you hear anything?” (</w:t>
      </w:r>
      <w:proofErr w:type="gramStart"/>
      <w:r w:rsidR="00EF4D64" w:rsidRPr="00657ADB">
        <w:rPr>
          <w:b/>
        </w:rPr>
        <w:t>no</w:t>
      </w:r>
      <w:proofErr w:type="gramEnd"/>
      <w:r w:rsidR="00EF4D64" w:rsidRPr="00657ADB">
        <w:rPr>
          <w:b/>
        </w:rPr>
        <w:t xml:space="preserve"> one responds) Then</w:t>
      </w:r>
      <w:r w:rsidR="00DF4A5D" w:rsidRPr="00657ADB">
        <w:rPr>
          <w:b/>
        </w:rPr>
        <w:t xml:space="preserve"> she</w:t>
      </w:r>
      <w:r w:rsidR="00EF4D64" w:rsidRPr="00657ADB">
        <w:rPr>
          <w:b/>
        </w:rPr>
        <w:t xml:space="preserve"> explains, “Exactly. </w:t>
      </w:r>
      <w:proofErr w:type="gramStart"/>
      <w:r w:rsidR="00EF4D64" w:rsidRPr="00657ADB">
        <w:rPr>
          <w:b/>
        </w:rPr>
        <w:t>Because I’m not even touching it.</w:t>
      </w:r>
      <w:proofErr w:type="gramEnd"/>
      <w:r w:rsidR="00EF4D64" w:rsidRPr="00657ADB">
        <w:rPr>
          <w:b/>
        </w:rPr>
        <w:t xml:space="preserve"> (</w:t>
      </w:r>
      <w:proofErr w:type="gramStart"/>
      <w:r w:rsidR="00EF4D64" w:rsidRPr="00657ADB">
        <w:rPr>
          <w:b/>
        </w:rPr>
        <w:t>audience</w:t>
      </w:r>
      <w:proofErr w:type="gramEnd"/>
      <w:r w:rsidR="00EF4D64" w:rsidRPr="00657ADB">
        <w:rPr>
          <w:b/>
        </w:rPr>
        <w:t xml:space="preserve"> laughs) She continues: “But yet, we get the</w:t>
      </w:r>
      <w:r w:rsidR="00DF4A5D" w:rsidRPr="00657ADB">
        <w:rPr>
          <w:b/>
        </w:rPr>
        <w:t xml:space="preserve"> sensation that there’s </w:t>
      </w:r>
      <w:r w:rsidR="00EF4D64" w:rsidRPr="00657ADB">
        <w:rPr>
          <w:b/>
        </w:rPr>
        <w:t>something happ</w:t>
      </w:r>
      <w:r w:rsidR="00DF4A5D" w:rsidRPr="00657ADB">
        <w:rPr>
          <w:b/>
        </w:rPr>
        <w:t>ening, in the same way that when I see a tree move, I</w:t>
      </w:r>
      <w:r w:rsidR="00EF4D64" w:rsidRPr="00657ADB">
        <w:rPr>
          <w:b/>
        </w:rPr>
        <w:t xml:space="preserve"> imagine that tree making a rustling sound. Do you see what I mean? So whatever the eye sees</w:t>
      </w:r>
      <w:r w:rsidR="00DF4A5D" w:rsidRPr="00657ADB">
        <w:rPr>
          <w:b/>
        </w:rPr>
        <w:t>,</w:t>
      </w:r>
      <w:r w:rsidR="00EF4D64" w:rsidRPr="00657ADB">
        <w:rPr>
          <w:b/>
        </w:rPr>
        <w:t xml:space="preserve"> there’s always sound happening.</w:t>
      </w:r>
      <w:r w:rsidR="00DF4A5D" w:rsidRPr="00657ADB">
        <w:rPr>
          <w:b/>
        </w:rPr>
        <w:t>”</w:t>
      </w:r>
      <w:r w:rsidRPr="00657ADB">
        <w:rPr>
          <w:b/>
        </w:rPr>
        <w:t>]</w:t>
      </w:r>
    </w:p>
    <w:p w:rsidR="006F5F11" w:rsidRPr="00657ADB" w:rsidRDefault="00523079" w:rsidP="00F215F8">
      <w:pPr>
        <w:spacing w:line="360" w:lineRule="auto"/>
      </w:pPr>
      <w:r w:rsidRPr="00657ADB">
        <w:t>By calling</w:t>
      </w:r>
      <w:r w:rsidR="00AA67D3" w:rsidRPr="00657ADB">
        <w:t xml:space="preserve"> attention to the movements of her mallets, Glennie tricks her audience into believing that those movements resulted in audible sound</w:t>
      </w:r>
      <w:r w:rsidR="00FA481C" w:rsidRPr="00657ADB">
        <w:t xml:space="preserve">. </w:t>
      </w:r>
      <w:r w:rsidR="00AA67D3" w:rsidRPr="00657ADB">
        <w:t xml:space="preserve">Playing with the audience’s perception of sound </w:t>
      </w:r>
      <w:r w:rsidR="00FF65A1" w:rsidRPr="00657ADB">
        <w:t xml:space="preserve">allows Glennie to </w:t>
      </w:r>
      <w:r w:rsidR="00AA67D3" w:rsidRPr="00657ADB">
        <w:t xml:space="preserve">give </w:t>
      </w:r>
      <w:r w:rsidR="00981646" w:rsidRPr="00657ADB">
        <w:t>them</w:t>
      </w:r>
      <w:r w:rsidR="00AA67D3" w:rsidRPr="00657ADB">
        <w:t xml:space="preserve"> a glimpse into her own visual listening practices. </w:t>
      </w:r>
      <w:r w:rsidR="0019585B" w:rsidRPr="00657ADB">
        <w:t>This scene</w:t>
      </w:r>
      <w:r w:rsidR="00AA67D3" w:rsidRPr="00657ADB">
        <w:t xml:space="preserve"> </w:t>
      </w:r>
      <w:r w:rsidR="00981646" w:rsidRPr="00657ADB">
        <w:t>emphasizes</w:t>
      </w:r>
      <w:r w:rsidR="00AA67D3" w:rsidRPr="00657ADB">
        <w:t xml:space="preserve"> the strong connection between sound and vision that most people unconsciously rely on when listening. </w:t>
      </w:r>
    </w:p>
    <w:p w:rsidR="008D6CB6" w:rsidRPr="00657ADB" w:rsidRDefault="006D4CD9" w:rsidP="00F215F8">
      <w:pPr>
        <w:spacing w:line="360" w:lineRule="auto"/>
        <w:ind w:firstLine="720"/>
      </w:pPr>
      <w:r w:rsidRPr="00657ADB">
        <w:t xml:space="preserve">Again, these are just a few of ways that Glennie practices multimodal listening, or attending to how sight, sound, and </w:t>
      </w:r>
      <w:proofErr w:type="gramStart"/>
      <w:r w:rsidRPr="00657ADB">
        <w:t>touch converge</w:t>
      </w:r>
      <w:proofErr w:type="gramEnd"/>
      <w:r w:rsidRPr="00657ADB">
        <w:t xml:space="preserve"> during sonic encounters. </w:t>
      </w:r>
      <w:r w:rsidR="002E43ED" w:rsidRPr="00657ADB">
        <w:t>So</w:t>
      </w:r>
      <w:r w:rsidR="00C0155F" w:rsidRPr="00657ADB">
        <w:t>,</w:t>
      </w:r>
      <w:r w:rsidR="002E43ED" w:rsidRPr="00657ADB">
        <w:t xml:space="preserve"> </w:t>
      </w:r>
      <w:r w:rsidR="00615917" w:rsidRPr="00657ADB">
        <w:t>how can</w:t>
      </w:r>
      <w:r w:rsidR="002E43ED" w:rsidRPr="00657ADB">
        <w:t xml:space="preserve"> </w:t>
      </w:r>
      <w:r w:rsidR="00E54563" w:rsidRPr="00657ADB">
        <w:t xml:space="preserve">adopting </w:t>
      </w:r>
      <w:r w:rsidR="008307CB" w:rsidRPr="00657ADB">
        <w:t xml:space="preserve">Glennie’s </w:t>
      </w:r>
      <w:r w:rsidRPr="00657ADB">
        <w:t>heightened sensory awareness</w:t>
      </w:r>
      <w:r w:rsidR="008307CB" w:rsidRPr="00657ADB">
        <w:t xml:space="preserve"> </w:t>
      </w:r>
      <w:r w:rsidR="0016688C" w:rsidRPr="00657ADB">
        <w:t>help our students</w:t>
      </w:r>
      <w:r w:rsidR="00615917" w:rsidRPr="00657ADB">
        <w:t xml:space="preserve"> be</w:t>
      </w:r>
      <w:r w:rsidR="001879C7" w:rsidRPr="00657ADB">
        <w:t>come</w:t>
      </w:r>
      <w:r w:rsidR="00615917" w:rsidRPr="00657ADB">
        <w:t xml:space="preserve"> more savvy </w:t>
      </w:r>
      <w:r w:rsidR="0055099F" w:rsidRPr="00657ADB">
        <w:t xml:space="preserve">listeners and </w:t>
      </w:r>
      <w:r w:rsidR="00615917" w:rsidRPr="00657ADB">
        <w:t>composers of</w:t>
      </w:r>
      <w:r w:rsidR="008307CB" w:rsidRPr="00657ADB">
        <w:t xml:space="preserve"> sound in digital environments? </w:t>
      </w:r>
      <w:r w:rsidR="009E17E4" w:rsidRPr="00657ADB">
        <w:t>First,</w:t>
      </w:r>
      <w:r w:rsidR="001879C7" w:rsidRPr="00657ADB">
        <w:t xml:space="preserve"> I’d suggest that multimodal listening practices </w:t>
      </w:r>
      <w:r w:rsidR="00BA2575" w:rsidRPr="00657ADB">
        <w:t xml:space="preserve">attune </w:t>
      </w:r>
      <w:r w:rsidR="0016688C" w:rsidRPr="00657ADB">
        <w:t>compo</w:t>
      </w:r>
      <w:r w:rsidR="001879C7" w:rsidRPr="00657ADB">
        <w:t>sers</w:t>
      </w:r>
      <w:r w:rsidR="00BA2575" w:rsidRPr="00657ADB">
        <w:t xml:space="preserve"> to the</w:t>
      </w:r>
      <w:r w:rsidR="001879C7" w:rsidRPr="00657ADB">
        <w:t xml:space="preserve"> affective </w:t>
      </w:r>
      <w:r w:rsidR="00BA2575" w:rsidRPr="00657ADB">
        <w:t xml:space="preserve">aspects </w:t>
      </w:r>
      <w:r w:rsidR="001879C7" w:rsidRPr="00657ADB">
        <w:t>of sound. I</w:t>
      </w:r>
      <w:r w:rsidR="00B1309C" w:rsidRPr="00657ADB">
        <w:t>t’s</w:t>
      </w:r>
      <w:r w:rsidR="008307CB" w:rsidRPr="00657ADB">
        <w:t xml:space="preserve"> a standard practice for composers</w:t>
      </w:r>
      <w:r w:rsidR="00B1309C" w:rsidRPr="00657ADB">
        <w:t xml:space="preserve"> of digital media</w:t>
      </w:r>
      <w:r w:rsidR="008307CB" w:rsidRPr="00657ADB">
        <w:t xml:space="preserve"> to think about how audiences will intellectually and emotionally </w:t>
      </w:r>
      <w:r w:rsidR="00F203D6" w:rsidRPr="00657ADB">
        <w:t>react</w:t>
      </w:r>
      <w:r w:rsidR="008307CB" w:rsidRPr="00657ADB">
        <w:t xml:space="preserve"> to their compositions, </w:t>
      </w:r>
      <w:r w:rsidR="002368C2" w:rsidRPr="00657ADB">
        <w:t>but adopting t</w:t>
      </w:r>
      <w:r w:rsidR="00B1309C" w:rsidRPr="00657ADB">
        <w:t xml:space="preserve">he </w:t>
      </w:r>
      <w:r w:rsidR="008307CB" w:rsidRPr="00657ADB">
        <w:t>multimodal listening</w:t>
      </w:r>
      <w:r w:rsidR="002E43ED" w:rsidRPr="00657ADB">
        <w:t xml:space="preserve"> practices</w:t>
      </w:r>
      <w:r w:rsidR="008307CB" w:rsidRPr="00657ADB">
        <w:t xml:space="preserve"> </w:t>
      </w:r>
      <w:r w:rsidR="00B1309C" w:rsidRPr="00657ADB">
        <w:t xml:space="preserve">that Glennie demonstrates would </w:t>
      </w:r>
      <w:r w:rsidR="002368C2" w:rsidRPr="00657ADB">
        <w:t xml:space="preserve">also </w:t>
      </w:r>
      <w:r w:rsidR="00B1309C" w:rsidRPr="00657ADB">
        <w:t xml:space="preserve">require </w:t>
      </w:r>
      <w:r w:rsidR="008307CB" w:rsidRPr="00657ADB">
        <w:t xml:space="preserve">composers to consider how their </w:t>
      </w:r>
      <w:r w:rsidR="002368C2" w:rsidRPr="00657ADB">
        <w:t>work</w:t>
      </w:r>
      <w:r w:rsidR="008307CB" w:rsidRPr="00657ADB">
        <w:t xml:space="preserve"> will affect </w:t>
      </w:r>
      <w:r w:rsidR="008307CB" w:rsidRPr="00657ADB">
        <w:rPr>
          <w:i/>
        </w:rPr>
        <w:t>embodied</w:t>
      </w:r>
      <w:r w:rsidR="00E11A9F" w:rsidRPr="00657ADB">
        <w:t xml:space="preserve"> audiences. By “embodied,” I’m</w:t>
      </w:r>
      <w:r w:rsidR="008307CB" w:rsidRPr="00657ADB">
        <w:t xml:space="preserve"> not referring to the representational categories (race, gender, class, disability, sexual orientation) that have become staples of discussions of embodiment in the humanities and social sciences, but to the fact that an embodied audience is comprised of </w:t>
      </w:r>
      <w:r w:rsidR="008307CB" w:rsidRPr="00657ADB">
        <w:rPr>
          <w:i/>
        </w:rPr>
        <w:t>sensing, nerve-filled, responsive bodies</w:t>
      </w:r>
      <w:r w:rsidR="008307CB" w:rsidRPr="00657ADB">
        <w:rPr>
          <w:b/>
          <w:i/>
        </w:rPr>
        <w:t xml:space="preserve">. </w:t>
      </w:r>
      <w:r w:rsidR="00AD167C" w:rsidRPr="00657ADB">
        <w:rPr>
          <w:b/>
        </w:rPr>
        <w:t>[SLIDE</w:t>
      </w:r>
      <w:r w:rsidR="002553B0" w:rsidRPr="00657ADB">
        <w:rPr>
          <w:b/>
        </w:rPr>
        <w:t xml:space="preserve">: features a picture of an audience at a live concert waving their hands in the air as a </w:t>
      </w:r>
      <w:r w:rsidR="00AD167C" w:rsidRPr="00657ADB">
        <w:rPr>
          <w:b/>
        </w:rPr>
        <w:t>way of interacting with the musician on stage; and a medical illustration</w:t>
      </w:r>
      <w:r w:rsidR="002553B0" w:rsidRPr="00657ADB">
        <w:rPr>
          <w:b/>
        </w:rPr>
        <w:t xml:space="preserve"> of the tree-like human nervous system</w:t>
      </w:r>
      <w:r w:rsidR="00E141CB" w:rsidRPr="00657ADB">
        <w:rPr>
          <w:b/>
        </w:rPr>
        <w:t>.</w:t>
      </w:r>
      <w:r w:rsidR="002553B0" w:rsidRPr="00657ADB">
        <w:rPr>
          <w:b/>
        </w:rPr>
        <w:t>]</w:t>
      </w:r>
    </w:p>
    <w:p w:rsidR="00800F40" w:rsidRPr="00657ADB" w:rsidRDefault="008D6CB6" w:rsidP="00F215F8">
      <w:pPr>
        <w:spacing w:line="360" w:lineRule="auto"/>
        <w:ind w:firstLine="720"/>
      </w:pPr>
      <w:r w:rsidRPr="00657ADB">
        <w:t>In short, m</w:t>
      </w:r>
      <w:r w:rsidR="002E43ED" w:rsidRPr="00657ADB">
        <w:t xml:space="preserve">ultimodal listening encourages </w:t>
      </w:r>
      <w:r w:rsidR="008307CB" w:rsidRPr="00657ADB">
        <w:t xml:space="preserve">composers </w:t>
      </w:r>
      <w:r w:rsidRPr="00657ADB">
        <w:t xml:space="preserve">to </w:t>
      </w:r>
      <w:r w:rsidR="008307CB" w:rsidRPr="00657ADB">
        <w:t xml:space="preserve">develop a critical awareness </w:t>
      </w:r>
      <w:r w:rsidR="002E43ED" w:rsidRPr="00657ADB">
        <w:t xml:space="preserve">of </w:t>
      </w:r>
      <w:r w:rsidR="008307CB" w:rsidRPr="00657ADB">
        <w:t>how sound works as an affective mode, an</w:t>
      </w:r>
      <w:r w:rsidR="00F203D6" w:rsidRPr="00657ADB">
        <w:t>d thus</w:t>
      </w:r>
      <w:r w:rsidR="00D23950" w:rsidRPr="00657ADB">
        <w:t xml:space="preserve"> how their own</w:t>
      </w:r>
      <w:r w:rsidR="008307CB" w:rsidRPr="00657ADB">
        <w:t xml:space="preserve"> compo</w:t>
      </w:r>
      <w:r w:rsidRPr="00657ADB">
        <w:t>sitions might affect audiences on a</w:t>
      </w:r>
      <w:r w:rsidR="006D4CD9" w:rsidRPr="00657ADB">
        <w:t xml:space="preserve"> sensory level. In this way, it challenges</w:t>
      </w:r>
      <w:r w:rsidRPr="00657ADB">
        <w:t xml:space="preserve"> creators of digital media to think about ways to heighten soni</w:t>
      </w:r>
      <w:r w:rsidR="009E17E4" w:rsidRPr="00657ADB">
        <w:t>c experiences in digital spaces.</w:t>
      </w:r>
      <w:r w:rsidR="00D23950" w:rsidRPr="00657ADB">
        <w:t xml:space="preserve"> How might digital </w:t>
      </w:r>
      <w:r w:rsidRPr="00657ADB">
        <w:t xml:space="preserve">projects explore and possibly recreate the tactile </w:t>
      </w:r>
      <w:r w:rsidR="00800F40" w:rsidRPr="00657ADB">
        <w:t xml:space="preserve">and visual </w:t>
      </w:r>
      <w:r w:rsidRPr="00657ADB">
        <w:t xml:space="preserve">experience of sound? What would projects look, sound, and </w:t>
      </w:r>
      <w:r w:rsidRPr="00657ADB">
        <w:rPr>
          <w:i/>
        </w:rPr>
        <w:t xml:space="preserve">feel </w:t>
      </w:r>
      <w:r w:rsidR="00E97EC1" w:rsidRPr="00657ADB">
        <w:t>like if more attention was</w:t>
      </w:r>
      <w:r w:rsidRPr="00657ADB">
        <w:t xml:space="preserve"> paid to sound as </w:t>
      </w:r>
      <w:r w:rsidR="00C0155F" w:rsidRPr="00657ADB">
        <w:t>a multimodal</w:t>
      </w:r>
      <w:r w:rsidRPr="00657ADB">
        <w:t xml:space="preserve"> event? </w:t>
      </w:r>
      <w:r w:rsidR="009E17E4" w:rsidRPr="00657ADB">
        <w:t>Because multimodal lis</w:t>
      </w:r>
      <w:r w:rsidR="00D750DC" w:rsidRPr="00657ADB">
        <w:t xml:space="preserve">tening is </w:t>
      </w:r>
      <w:r w:rsidR="00005724" w:rsidRPr="00657ADB">
        <w:t>focused on sensory</w:t>
      </w:r>
      <w:r w:rsidR="00DF2B8D" w:rsidRPr="00657ADB">
        <w:t xml:space="preserve"> interaction, it’</w:t>
      </w:r>
      <w:r w:rsidR="009E17E4" w:rsidRPr="00657ADB">
        <w:t xml:space="preserve">s a practice that </w:t>
      </w:r>
      <w:r w:rsidR="00D750DC" w:rsidRPr="00657ADB">
        <w:t>can</w:t>
      </w:r>
      <w:r w:rsidR="00005724" w:rsidRPr="00657ADB">
        <w:t xml:space="preserve"> </w:t>
      </w:r>
      <w:r w:rsidR="00DF2B8D" w:rsidRPr="00657ADB">
        <w:t>guide</w:t>
      </w:r>
      <w:r w:rsidR="00005724" w:rsidRPr="00657ADB">
        <w:t xml:space="preserve"> us in designing and developing</w:t>
      </w:r>
      <w:r w:rsidR="009E17E4" w:rsidRPr="00657ADB">
        <w:t xml:space="preserve"> more holistic, </w:t>
      </w:r>
      <w:r w:rsidR="00F203D6" w:rsidRPr="00657ADB">
        <w:t xml:space="preserve">full-bodied </w:t>
      </w:r>
      <w:r w:rsidR="00800F40" w:rsidRPr="00657ADB">
        <w:t>digital experiences with sound.</w:t>
      </w:r>
    </w:p>
    <w:p w:rsidR="00132F59" w:rsidRPr="00657ADB" w:rsidRDefault="009E17E4" w:rsidP="000373DC">
      <w:pPr>
        <w:spacing w:line="360" w:lineRule="auto"/>
        <w:ind w:firstLine="720"/>
      </w:pPr>
      <w:r w:rsidRPr="00657ADB">
        <w:t xml:space="preserve">Second, </w:t>
      </w:r>
      <w:r w:rsidR="002E43ED" w:rsidRPr="00657ADB">
        <w:t xml:space="preserve">multimodal listening practices </w:t>
      </w:r>
      <w:r w:rsidR="0016688C" w:rsidRPr="00657ADB">
        <w:t>can help students</w:t>
      </w:r>
      <w:r w:rsidR="00072666" w:rsidRPr="00657ADB">
        <w:t xml:space="preserve"> </w:t>
      </w:r>
      <w:r w:rsidR="002E43ED" w:rsidRPr="00657ADB">
        <w:t xml:space="preserve">account </w:t>
      </w:r>
      <w:r w:rsidR="00651366" w:rsidRPr="00657ADB">
        <w:t>for how different kinds of bodies might interact with a</w:t>
      </w:r>
      <w:r w:rsidRPr="00657ADB">
        <w:t>nd have access to sound</w:t>
      </w:r>
      <w:r w:rsidR="00651366" w:rsidRPr="00657ADB">
        <w:t xml:space="preserve">. Rather than assuming that all bodies are uniform—that all listeners listen in the exact same way—composers of digital </w:t>
      </w:r>
      <w:r w:rsidR="00A30E30" w:rsidRPr="00657ADB">
        <w:t>work</w:t>
      </w:r>
      <w:r w:rsidR="00651366" w:rsidRPr="00657ADB">
        <w:t xml:space="preserve"> need to acknowledge and plan for an audience that consists of a diverse range of </w:t>
      </w:r>
      <w:r w:rsidR="000373DC" w:rsidRPr="00657ADB">
        <w:t>listeners</w:t>
      </w:r>
      <w:r w:rsidR="00651366" w:rsidRPr="00657ADB">
        <w:t xml:space="preserve"> with various sensory capacities </w:t>
      </w:r>
      <w:r w:rsidR="002E43ED" w:rsidRPr="00657ADB">
        <w:t xml:space="preserve">and learning needs. </w:t>
      </w:r>
      <w:r w:rsidR="0077618F" w:rsidRPr="00657ADB">
        <w:t xml:space="preserve">Multimodal listening </w:t>
      </w:r>
      <w:r w:rsidR="0016688C" w:rsidRPr="00657ADB">
        <w:t>raises students’</w:t>
      </w:r>
      <w:r w:rsidR="0077618F" w:rsidRPr="00657ADB">
        <w:t xml:space="preserve"> awareness of their own and others’ sensory experiences, and</w:t>
      </w:r>
      <w:r w:rsidR="00651366" w:rsidRPr="00657ADB">
        <w:t xml:space="preserve"> can</w:t>
      </w:r>
      <w:r w:rsidR="000373DC" w:rsidRPr="00657ADB">
        <w:t xml:space="preserve"> thus</w:t>
      </w:r>
      <w:r w:rsidR="00651366" w:rsidRPr="00657ADB">
        <w:t xml:space="preserve"> </w:t>
      </w:r>
      <w:r w:rsidR="00651366" w:rsidRPr="00657ADB">
        <w:rPr>
          <w:i/>
        </w:rPr>
        <w:t>expand the ways that sensing bodies are figured into the composin</w:t>
      </w:r>
      <w:r w:rsidR="00511C6E" w:rsidRPr="00657ADB">
        <w:rPr>
          <w:i/>
        </w:rPr>
        <w:t>g process</w:t>
      </w:r>
      <w:r w:rsidR="005D0615" w:rsidRPr="00657ADB">
        <w:t>. That is, multimodal listening challenges</w:t>
      </w:r>
      <w:r w:rsidR="00511C6E" w:rsidRPr="00657ADB">
        <w:t xml:space="preserve"> </w:t>
      </w:r>
      <w:r w:rsidR="00B1314F" w:rsidRPr="00657ADB">
        <w:t>students</w:t>
      </w:r>
      <w:r w:rsidR="00511C6E" w:rsidRPr="00657ADB">
        <w:t xml:space="preserve"> to design </w:t>
      </w:r>
      <w:r w:rsidR="00651366" w:rsidRPr="00657ADB">
        <w:t xml:space="preserve">sonic compositions that can be </w:t>
      </w:r>
      <w:r w:rsidR="00511C6E" w:rsidRPr="00657ADB">
        <w:t>experienced via multiple modes and pathways</w:t>
      </w:r>
      <w:r w:rsidR="00072666" w:rsidRPr="00657ADB">
        <w:t>—visually, textually, tac</w:t>
      </w:r>
      <w:r w:rsidR="00511C6E" w:rsidRPr="00657ADB">
        <w:t>til</w:t>
      </w:r>
      <w:r w:rsidR="00072666" w:rsidRPr="00657ADB">
        <w:t>ely—in</w:t>
      </w:r>
      <w:r w:rsidR="00651366" w:rsidRPr="00657ADB">
        <w:t xml:space="preserve">stead of only through the ears. To my mind, multimodal listening practices serve as a way to encourage composers to experiment with </w:t>
      </w:r>
      <w:r w:rsidR="00651366" w:rsidRPr="00657ADB">
        <w:rPr>
          <w:i/>
        </w:rPr>
        <w:t>universal design</w:t>
      </w:r>
      <w:r w:rsidR="00651366" w:rsidRPr="00657ADB">
        <w:t xml:space="preserve">—to come up with creative strategies for developing sonic compositions that offer </w:t>
      </w:r>
      <w:r w:rsidR="00A558A3" w:rsidRPr="00657ADB">
        <w:t>flexible</w:t>
      </w:r>
      <w:r w:rsidR="00651366" w:rsidRPr="00657ADB">
        <w:t xml:space="preserve"> experience</w:t>
      </w:r>
      <w:r w:rsidR="00691854" w:rsidRPr="00657ADB">
        <w:t>s</w:t>
      </w:r>
      <w:r w:rsidR="007127AA" w:rsidRPr="00657ADB">
        <w:t xml:space="preserve"> (Dolmage and Lewiecki-Wilson)</w:t>
      </w:r>
      <w:r w:rsidR="00691854" w:rsidRPr="00657ADB">
        <w:t>.</w:t>
      </w:r>
      <w:r w:rsidR="00A334EA" w:rsidRPr="00657ADB">
        <w:t xml:space="preserve"> </w:t>
      </w:r>
      <w:r w:rsidR="00A558A3" w:rsidRPr="00657ADB">
        <w:t>To sum up, b</w:t>
      </w:r>
      <w:r w:rsidR="00A334EA" w:rsidRPr="00657ADB">
        <w:t xml:space="preserve">y </w:t>
      </w:r>
      <w:r w:rsidR="00A558A3" w:rsidRPr="00657ADB">
        <w:t>focusing on</w:t>
      </w:r>
      <w:r w:rsidR="00A334EA" w:rsidRPr="00657ADB">
        <w:t xml:space="preserve"> the body and senses, multimodal listening </w:t>
      </w:r>
      <w:r w:rsidR="00A558A3" w:rsidRPr="00657ADB">
        <w:t xml:space="preserve">practices </w:t>
      </w:r>
      <w:r w:rsidR="00A334EA" w:rsidRPr="00657ADB">
        <w:t xml:space="preserve">can lead to </w:t>
      </w:r>
      <w:r w:rsidR="00A558A3" w:rsidRPr="00657ADB">
        <w:t xml:space="preserve">the production of </w:t>
      </w:r>
      <w:r w:rsidR="00A334EA" w:rsidRPr="00657ADB">
        <w:t xml:space="preserve">more </w:t>
      </w:r>
      <w:r w:rsidR="00A558A3" w:rsidRPr="00657ADB">
        <w:t>affectively powerful</w:t>
      </w:r>
      <w:r w:rsidR="00A334EA" w:rsidRPr="00657ADB">
        <w:t xml:space="preserve"> and</w:t>
      </w:r>
      <w:r w:rsidR="00A558A3" w:rsidRPr="00657ADB">
        <w:t xml:space="preserve"> inclusive sonic media. </w:t>
      </w:r>
      <w:r w:rsidR="00691854" w:rsidRPr="00657ADB">
        <w:t xml:space="preserve"> </w:t>
      </w:r>
    </w:p>
    <w:p w:rsidR="007732B0" w:rsidRPr="00657ADB" w:rsidRDefault="007732B0" w:rsidP="00F215F8">
      <w:pPr>
        <w:spacing w:line="360" w:lineRule="auto"/>
        <w:rPr>
          <w:b/>
        </w:rPr>
      </w:pPr>
    </w:p>
    <w:p w:rsidR="00374F8E" w:rsidRPr="00657ADB" w:rsidRDefault="00374F8E" w:rsidP="00F215F8">
      <w:pPr>
        <w:spacing w:line="360" w:lineRule="auto"/>
        <w:rPr>
          <w:b/>
        </w:rPr>
      </w:pPr>
    </w:p>
    <w:p w:rsidR="00633A02" w:rsidRPr="00657ADB" w:rsidRDefault="00E141CB" w:rsidP="00F215F8">
      <w:pPr>
        <w:spacing w:line="360" w:lineRule="auto"/>
        <w:rPr>
          <w:b/>
        </w:rPr>
      </w:pPr>
      <w:r w:rsidRPr="00657ADB">
        <w:rPr>
          <w:b/>
        </w:rPr>
        <w:t>[SLIDE</w:t>
      </w:r>
      <w:r w:rsidR="00997E0E" w:rsidRPr="00657ADB">
        <w:rPr>
          <w:b/>
        </w:rPr>
        <w:t xml:space="preserve">: </w:t>
      </w:r>
      <w:r w:rsidR="00E97EC1" w:rsidRPr="00657ADB">
        <w:rPr>
          <w:b/>
        </w:rPr>
        <w:t>The texts reads: “</w:t>
      </w:r>
      <w:r w:rsidR="00A558A3" w:rsidRPr="00657ADB">
        <w:rPr>
          <w:b/>
        </w:rPr>
        <w:t>Part 2</w:t>
      </w:r>
      <w:r w:rsidR="00691854" w:rsidRPr="00657ADB">
        <w:rPr>
          <w:b/>
        </w:rPr>
        <w:t>:</w:t>
      </w:r>
      <w:r w:rsidR="00F84522" w:rsidRPr="00657ADB">
        <w:rPr>
          <w:b/>
        </w:rPr>
        <w:t xml:space="preserve"> </w:t>
      </w:r>
      <w:r w:rsidR="00FA0E9C" w:rsidRPr="00657ADB">
        <w:rPr>
          <w:b/>
        </w:rPr>
        <w:t>Sound &amp; Environment</w:t>
      </w:r>
      <w:r w:rsidR="00F61281" w:rsidRPr="00657ADB">
        <w:rPr>
          <w:b/>
        </w:rPr>
        <w:t>s</w:t>
      </w:r>
    </w:p>
    <w:p w:rsidR="002C75BF" w:rsidRPr="00657ADB" w:rsidRDefault="00633A02" w:rsidP="00F215F8">
      <w:pPr>
        <w:spacing w:line="360" w:lineRule="auto"/>
        <w:rPr>
          <w:b/>
          <w:i/>
        </w:rPr>
      </w:pPr>
      <w:r w:rsidRPr="00657ADB">
        <w:rPr>
          <w:b/>
          <w:i/>
        </w:rPr>
        <w:t xml:space="preserve">Key </w:t>
      </w:r>
      <w:r w:rsidR="00A558A3" w:rsidRPr="00657ADB">
        <w:rPr>
          <w:b/>
          <w:i/>
        </w:rPr>
        <w:t>Feature</w:t>
      </w:r>
      <w:r w:rsidRPr="00657ADB">
        <w:rPr>
          <w:b/>
          <w:i/>
        </w:rPr>
        <w:t xml:space="preserve"> #2: </w:t>
      </w:r>
      <w:r w:rsidR="002C75BF" w:rsidRPr="00657ADB">
        <w:rPr>
          <w:b/>
          <w:i/>
        </w:rPr>
        <w:t xml:space="preserve">Multimodal </w:t>
      </w:r>
      <w:r w:rsidR="0019235E" w:rsidRPr="00657ADB">
        <w:rPr>
          <w:b/>
          <w:i/>
        </w:rPr>
        <w:t>listeners develop</w:t>
      </w:r>
      <w:r w:rsidR="002C75BF" w:rsidRPr="00657ADB">
        <w:rPr>
          <w:b/>
          <w:i/>
        </w:rPr>
        <w:t xml:space="preserve"> a critical understanding of how sound works</w:t>
      </w:r>
      <w:r w:rsidR="00507466" w:rsidRPr="00657ADB">
        <w:rPr>
          <w:b/>
          <w:i/>
        </w:rPr>
        <w:t xml:space="preserve"> and affects</w:t>
      </w:r>
      <w:r w:rsidR="002C75BF" w:rsidRPr="00657ADB">
        <w:rPr>
          <w:b/>
          <w:i/>
        </w:rPr>
        <w:t xml:space="preserve"> in particular </w:t>
      </w:r>
      <w:r w:rsidR="00507466" w:rsidRPr="00657ADB">
        <w:rPr>
          <w:b/>
          <w:i/>
        </w:rPr>
        <w:t>contexts</w:t>
      </w:r>
      <w:r w:rsidR="002C75BF" w:rsidRPr="00657ADB">
        <w:rPr>
          <w:b/>
          <w:i/>
        </w:rPr>
        <w:t>.</w:t>
      </w:r>
      <w:r w:rsidR="00E97EC1" w:rsidRPr="00657ADB">
        <w:rPr>
          <w:b/>
          <w:i/>
        </w:rPr>
        <w:t>”</w:t>
      </w:r>
      <w:r w:rsidR="00997E0E" w:rsidRPr="00657ADB">
        <w:rPr>
          <w:b/>
        </w:rPr>
        <w:t>]</w:t>
      </w:r>
      <w:r w:rsidR="002C75BF" w:rsidRPr="00657ADB">
        <w:rPr>
          <w:b/>
          <w:i/>
        </w:rPr>
        <w:t xml:space="preserve"> </w:t>
      </w:r>
    </w:p>
    <w:p w:rsidR="00F84522" w:rsidRPr="00657ADB" w:rsidRDefault="00F84522" w:rsidP="002C0C43">
      <w:pPr>
        <w:spacing w:line="360" w:lineRule="auto"/>
      </w:pPr>
    </w:p>
    <w:p w:rsidR="002C7116" w:rsidRPr="00657ADB" w:rsidRDefault="000A6944" w:rsidP="00F215F8">
      <w:pPr>
        <w:spacing w:line="360" w:lineRule="auto"/>
        <w:ind w:firstLine="720"/>
      </w:pPr>
      <w:r w:rsidRPr="00657ADB">
        <w:rPr>
          <w:rFonts w:eastAsia="Cambria" w:cs="Times New Roman"/>
        </w:rPr>
        <w:t>In contrast to the immersive experience of sound i</w:t>
      </w:r>
      <w:r w:rsidR="003B421F" w:rsidRPr="00657ADB">
        <w:rPr>
          <w:rFonts w:eastAsia="Cambria" w:cs="Times New Roman"/>
        </w:rPr>
        <w:t>n three-dimensional spaces, it’</w:t>
      </w:r>
      <w:r w:rsidRPr="00657ADB">
        <w:rPr>
          <w:rFonts w:eastAsia="Cambria" w:cs="Times New Roman"/>
        </w:rPr>
        <w:t>s ea</w:t>
      </w:r>
      <w:r w:rsidR="00A442D4" w:rsidRPr="00657ADB">
        <w:rPr>
          <w:rFonts w:eastAsia="Cambria" w:cs="Times New Roman"/>
        </w:rPr>
        <w:t>sy to forget that sound</w:t>
      </w:r>
      <w:r w:rsidRPr="00657ADB">
        <w:rPr>
          <w:rFonts w:eastAsia="Cambria" w:cs="Times New Roman"/>
        </w:rPr>
        <w:t xml:space="preserve"> </w:t>
      </w:r>
      <w:r w:rsidR="00A442D4" w:rsidRPr="00657ADB">
        <w:rPr>
          <w:rFonts w:eastAsia="Cambria" w:cs="Times New Roman"/>
        </w:rPr>
        <w:t xml:space="preserve">experienced in digital spaces </w:t>
      </w:r>
      <w:r w:rsidRPr="00657ADB">
        <w:rPr>
          <w:rFonts w:eastAsia="Cambria" w:cs="Times New Roman"/>
        </w:rPr>
        <w:t xml:space="preserve">is located in an environment at all. </w:t>
      </w:r>
      <w:r w:rsidR="00997E0E" w:rsidRPr="00657ADB">
        <w:rPr>
          <w:rFonts w:eastAsia="Cambria" w:cs="Times New Roman"/>
          <w:b/>
        </w:rPr>
        <w:t>[</w:t>
      </w:r>
      <w:r w:rsidR="00E141CB" w:rsidRPr="00657ADB">
        <w:rPr>
          <w:rFonts w:eastAsia="Cambria" w:cs="Times New Roman"/>
          <w:b/>
        </w:rPr>
        <w:t>SLIDE</w:t>
      </w:r>
      <w:r w:rsidR="00997E0E" w:rsidRPr="00657ADB">
        <w:rPr>
          <w:rFonts w:eastAsia="Cambria" w:cs="Times New Roman"/>
          <w:b/>
        </w:rPr>
        <w:t>: features an ear-budded female student</w:t>
      </w:r>
      <w:r w:rsidR="00A24CE6" w:rsidRPr="00657ADB">
        <w:rPr>
          <w:rFonts w:eastAsia="Cambria" w:cs="Times New Roman"/>
          <w:b/>
        </w:rPr>
        <w:t xml:space="preserve"> (only the back of her head is visible)</w:t>
      </w:r>
      <w:r w:rsidR="00997E0E" w:rsidRPr="00657ADB">
        <w:rPr>
          <w:rFonts w:eastAsia="Cambria" w:cs="Times New Roman"/>
          <w:b/>
        </w:rPr>
        <w:t xml:space="preserve"> who is focused on the screen of the digital audio editor she is working with</w:t>
      </w:r>
      <w:r w:rsidR="002C0C43" w:rsidRPr="00657ADB">
        <w:rPr>
          <w:rFonts w:eastAsia="Cambria" w:cs="Times New Roman"/>
          <w:b/>
        </w:rPr>
        <w:t>]</w:t>
      </w:r>
      <w:r w:rsidR="002C0C43" w:rsidRPr="00657ADB">
        <w:rPr>
          <w:rFonts w:eastAsia="Cambria" w:cs="Times New Roman"/>
        </w:rPr>
        <w:t xml:space="preserve"> </w:t>
      </w:r>
      <w:r w:rsidR="003B421F" w:rsidRPr="00657ADB">
        <w:rPr>
          <w:rFonts w:eastAsia="Cambria" w:cs="Times New Roman"/>
        </w:rPr>
        <w:t>L</w:t>
      </w:r>
      <w:r w:rsidRPr="00657ADB">
        <w:rPr>
          <w:rFonts w:eastAsia="Cambria" w:cs="Times New Roman"/>
        </w:rPr>
        <w:t xml:space="preserve">isteners </w:t>
      </w:r>
      <w:r w:rsidR="003B421F" w:rsidRPr="00657ADB">
        <w:rPr>
          <w:rFonts w:eastAsia="Cambria" w:cs="Times New Roman"/>
        </w:rPr>
        <w:t xml:space="preserve">typically </w:t>
      </w:r>
      <w:r w:rsidR="00203C43" w:rsidRPr="00657ADB">
        <w:rPr>
          <w:rFonts w:eastAsia="Cambria" w:cs="Times New Roman"/>
        </w:rPr>
        <w:t>engage with digital</w:t>
      </w:r>
      <w:r w:rsidRPr="00657ADB">
        <w:rPr>
          <w:rFonts w:eastAsia="Cambria" w:cs="Times New Roman"/>
        </w:rPr>
        <w:t xml:space="preserve"> </w:t>
      </w:r>
      <w:r w:rsidR="00A442D4" w:rsidRPr="00657ADB">
        <w:rPr>
          <w:rFonts w:eastAsia="Cambria" w:cs="Times New Roman"/>
        </w:rPr>
        <w:t>projects</w:t>
      </w:r>
      <w:r w:rsidRPr="00657ADB">
        <w:rPr>
          <w:rFonts w:eastAsia="Cambria" w:cs="Times New Roman"/>
        </w:rPr>
        <w:t xml:space="preserve"> while looking at a flat, two-dimensional screen</w:t>
      </w:r>
      <w:r w:rsidR="003B421F" w:rsidRPr="00657ADB">
        <w:rPr>
          <w:rFonts w:eastAsia="Cambria" w:cs="Times New Roman"/>
        </w:rPr>
        <w:t xml:space="preserve"> and listening</w:t>
      </w:r>
      <w:r w:rsidRPr="00657ADB">
        <w:rPr>
          <w:rFonts w:eastAsia="Cambria" w:cs="Times New Roman"/>
        </w:rPr>
        <w:t xml:space="preserve"> through miniscule speakers or tiny earbuds that diminish the affects of sound.</w:t>
      </w:r>
      <w:r w:rsidR="003B421F" w:rsidRPr="00657ADB">
        <w:rPr>
          <w:rFonts w:eastAsia="Cambria" w:cs="Times New Roman"/>
        </w:rPr>
        <w:t xml:space="preserve"> </w:t>
      </w:r>
      <w:r w:rsidR="0070685B" w:rsidRPr="00657ADB">
        <w:rPr>
          <w:rFonts w:eastAsia="Cambria" w:cs="Times New Roman"/>
        </w:rPr>
        <w:t xml:space="preserve">While this etiolated sonic experience is fine for some projects, I would argue that </w:t>
      </w:r>
      <w:r w:rsidR="007139A8" w:rsidRPr="00657ADB">
        <w:t xml:space="preserve">if sonic composing and listening practices are limited to the </w:t>
      </w:r>
      <w:r w:rsidR="00AF7057" w:rsidRPr="00657ADB">
        <w:t>screen of a digital device</w:t>
      </w:r>
      <w:r w:rsidR="007139A8" w:rsidRPr="00657ADB">
        <w:t xml:space="preserve"> (or any one context), then </w:t>
      </w:r>
      <w:r w:rsidR="00A3168C" w:rsidRPr="00657ADB">
        <w:t>students</w:t>
      </w:r>
      <w:r w:rsidR="007139A8" w:rsidRPr="00657ADB">
        <w:t xml:space="preserve"> are not experiencing a full enough range of sonic environments to get a sense of how d</w:t>
      </w:r>
      <w:r w:rsidR="009003C3" w:rsidRPr="00657ADB">
        <w:t>ifferent contexts</w:t>
      </w:r>
      <w:r w:rsidR="00A3168C" w:rsidRPr="00657ADB">
        <w:t xml:space="preserve"> </w:t>
      </w:r>
      <w:r w:rsidR="009003C3" w:rsidRPr="00657ADB">
        <w:t>s</w:t>
      </w:r>
      <w:r w:rsidR="007139A8" w:rsidRPr="00657ADB">
        <w:t xml:space="preserve">hape sonic experiences. </w:t>
      </w:r>
      <w:r w:rsidR="0073212B" w:rsidRPr="00657ADB">
        <w:rPr>
          <w:rFonts w:eastAsia="Cambria" w:cs="Times New Roman"/>
        </w:rPr>
        <w:t xml:space="preserve">As I was developing multimodal listening pedagogy, then, I wanted to find examples of </w:t>
      </w:r>
      <w:r w:rsidR="00492BE9" w:rsidRPr="00657ADB">
        <w:rPr>
          <w:rFonts w:eastAsia="Cambria" w:cs="Times New Roman"/>
        </w:rPr>
        <w:t>listening</w:t>
      </w:r>
      <w:r w:rsidR="00756AFB" w:rsidRPr="00657ADB">
        <w:rPr>
          <w:rFonts w:eastAsia="Cambria" w:cs="Times New Roman"/>
        </w:rPr>
        <w:t xml:space="preserve"> practices that </w:t>
      </w:r>
      <w:r w:rsidR="009B7535" w:rsidRPr="00657ADB">
        <w:rPr>
          <w:rFonts w:eastAsia="Cambria" w:cs="Times New Roman"/>
        </w:rPr>
        <w:t xml:space="preserve">could help students </w:t>
      </w:r>
      <w:r w:rsidR="0038676F" w:rsidRPr="00657ADB">
        <w:rPr>
          <w:rFonts w:eastAsia="Cambria" w:cs="Times New Roman"/>
        </w:rPr>
        <w:t>cultivate</w:t>
      </w:r>
      <w:r w:rsidR="008F3115" w:rsidRPr="00657ADB">
        <w:rPr>
          <w:rFonts w:eastAsia="Cambria" w:cs="Times New Roman"/>
        </w:rPr>
        <w:t xml:space="preserve"> a sharper sense of how sound wo</w:t>
      </w:r>
      <w:r w:rsidR="0073212B" w:rsidRPr="00657ADB">
        <w:rPr>
          <w:rFonts w:eastAsia="Cambria" w:cs="Times New Roman"/>
        </w:rPr>
        <w:t xml:space="preserve">rks in particular environments. </w:t>
      </w:r>
      <w:r w:rsidR="0070685B" w:rsidRPr="00657ADB">
        <w:rPr>
          <w:rFonts w:eastAsia="Cambria" w:cs="Times New Roman"/>
        </w:rPr>
        <w:t xml:space="preserve">So, </w:t>
      </w:r>
      <w:r w:rsidR="008F3115" w:rsidRPr="00657ADB">
        <w:rPr>
          <w:rFonts w:eastAsia="Cambria" w:cs="Times New Roman"/>
        </w:rPr>
        <w:t>I turned to</w:t>
      </w:r>
      <w:r w:rsidR="00507466" w:rsidRPr="00657ADB">
        <w:rPr>
          <w:rFonts w:eastAsia="Cambria" w:cs="Times New Roman"/>
        </w:rPr>
        <w:t xml:space="preserve"> the field of acoustic design</w:t>
      </w:r>
      <w:r w:rsidR="008F3115" w:rsidRPr="00657ADB">
        <w:rPr>
          <w:rFonts w:eastAsia="Cambria" w:cs="Times New Roman"/>
        </w:rPr>
        <w:t xml:space="preserve">. </w:t>
      </w:r>
    </w:p>
    <w:p w:rsidR="00781B11" w:rsidRPr="00657ADB" w:rsidRDefault="00756AFB" w:rsidP="00F215F8">
      <w:pPr>
        <w:spacing w:line="360" w:lineRule="auto"/>
        <w:ind w:firstLine="720"/>
        <w:rPr>
          <w:rFonts w:eastAsia="Cambria" w:cs="Times New Roman"/>
        </w:rPr>
      </w:pPr>
      <w:r w:rsidRPr="00657ADB">
        <w:t xml:space="preserve">Acoustic designers are sound professionals who are hired to create or manipulate </w:t>
      </w:r>
      <w:r w:rsidR="005E54CD" w:rsidRPr="00657ADB">
        <w:rPr>
          <w:rFonts w:eastAsia="Cambria" w:cs="Times New Roman"/>
        </w:rPr>
        <w:t>sound for different venues</w:t>
      </w:r>
      <w:r w:rsidRPr="00657ADB">
        <w:rPr>
          <w:rFonts w:eastAsia="Cambria" w:cs="Times New Roman"/>
        </w:rPr>
        <w:t>—</w:t>
      </w:r>
      <w:r w:rsidRPr="00657ADB">
        <w:t xml:space="preserve">from restaurants to concert halls to </w:t>
      </w:r>
      <w:r w:rsidR="00781B11" w:rsidRPr="00657ADB">
        <w:t xml:space="preserve">public </w:t>
      </w:r>
      <w:r w:rsidRPr="00657ADB">
        <w:t>parks</w:t>
      </w:r>
      <w:r w:rsidR="005E54CD" w:rsidRPr="00657ADB">
        <w:rPr>
          <w:rFonts w:eastAsia="Cambria" w:cs="Times New Roman"/>
        </w:rPr>
        <w:t xml:space="preserve">. </w:t>
      </w:r>
      <w:r w:rsidRPr="00657ADB">
        <w:rPr>
          <w:rFonts w:eastAsia="Cambria" w:cs="Times New Roman"/>
        </w:rPr>
        <w:t>I had</w:t>
      </w:r>
      <w:r w:rsidR="00F37CBB" w:rsidRPr="00657ADB">
        <w:rPr>
          <w:rFonts w:eastAsia="Cambria" w:cs="Times New Roman"/>
        </w:rPr>
        <w:t xml:space="preserve"> a chance to interview several </w:t>
      </w:r>
      <w:r w:rsidRPr="00657ADB">
        <w:rPr>
          <w:rFonts w:eastAsia="Cambria" w:cs="Times New Roman"/>
        </w:rPr>
        <w:t xml:space="preserve">acoustic designers about their own expansive listening and composing practices, and the </w:t>
      </w:r>
      <w:r w:rsidR="00CB2F03" w:rsidRPr="00657ADB">
        <w:rPr>
          <w:rFonts w:eastAsia="Cambria" w:cs="Times New Roman"/>
        </w:rPr>
        <w:t xml:space="preserve">idea </w:t>
      </w:r>
      <w:r w:rsidRPr="00657ADB">
        <w:rPr>
          <w:rFonts w:eastAsia="Cambria" w:cs="Times New Roman"/>
        </w:rPr>
        <w:t xml:space="preserve">that they </w:t>
      </w:r>
      <w:r w:rsidR="00F4637A" w:rsidRPr="00657ADB">
        <w:rPr>
          <w:rFonts w:eastAsia="Cambria" w:cs="Times New Roman"/>
        </w:rPr>
        <w:t>stressed</w:t>
      </w:r>
      <w:r w:rsidRPr="00657ADB">
        <w:rPr>
          <w:rFonts w:eastAsia="Cambria" w:cs="Times New Roman"/>
        </w:rPr>
        <w:t xml:space="preserve"> repeatedly </w:t>
      </w:r>
      <w:r w:rsidR="0055309C" w:rsidRPr="00657ADB">
        <w:rPr>
          <w:rFonts w:eastAsia="Cambria" w:cs="Times New Roman"/>
        </w:rPr>
        <w:t>was this</w:t>
      </w:r>
      <w:r w:rsidR="00AD167C" w:rsidRPr="00657ADB">
        <w:rPr>
          <w:rFonts w:eastAsia="Cambria" w:cs="Times New Roman"/>
        </w:rPr>
        <w:t xml:space="preserve">: it is essential to </w:t>
      </w:r>
      <w:r w:rsidR="00AD167C" w:rsidRPr="00657ADB">
        <w:t>treat sound as an element that is connected to and influenced by a larger aesthetic and spatial network</w:t>
      </w:r>
      <w:r w:rsidR="00AD167C" w:rsidRPr="00657ADB">
        <w:rPr>
          <w:rFonts w:eastAsia="Cambria" w:cs="Times New Roman"/>
        </w:rPr>
        <w:t>.”</w:t>
      </w:r>
      <w:r w:rsidR="00997E0E" w:rsidRPr="00657ADB">
        <w:rPr>
          <w:rFonts w:eastAsia="Cambria" w:cs="Times New Roman"/>
        </w:rPr>
        <w:t xml:space="preserve"> </w:t>
      </w:r>
      <w:r w:rsidR="00997E0E" w:rsidRPr="00657ADB">
        <w:rPr>
          <w:rFonts w:eastAsia="Cambria" w:cs="Times New Roman"/>
          <w:b/>
        </w:rPr>
        <w:t>[</w:t>
      </w:r>
      <w:r w:rsidR="00E141CB" w:rsidRPr="00657ADB">
        <w:rPr>
          <w:rFonts w:eastAsia="Cambria" w:cs="Times New Roman"/>
          <w:b/>
        </w:rPr>
        <w:t>SLIDE</w:t>
      </w:r>
      <w:r w:rsidR="00997E0E" w:rsidRPr="00657ADB">
        <w:rPr>
          <w:rFonts w:eastAsia="Cambria" w:cs="Times New Roman"/>
          <w:b/>
        </w:rPr>
        <w:t>: features an image of the ornately designed a</w:t>
      </w:r>
      <w:r w:rsidR="00AD167C" w:rsidRPr="00657ADB">
        <w:rPr>
          <w:rFonts w:eastAsia="Cambria" w:cs="Times New Roman"/>
          <w:b/>
        </w:rPr>
        <w:t>rches and high ceilings of the Cathedral of L</w:t>
      </w:r>
      <w:r w:rsidR="00997E0E" w:rsidRPr="00657ADB">
        <w:rPr>
          <w:rFonts w:eastAsia="Cambria" w:cs="Times New Roman"/>
          <w:b/>
        </w:rPr>
        <w:t>earning at the Univer</w:t>
      </w:r>
      <w:r w:rsidR="00AD167C" w:rsidRPr="00657ADB">
        <w:rPr>
          <w:rFonts w:eastAsia="Cambria" w:cs="Times New Roman"/>
          <w:b/>
        </w:rPr>
        <w:t>sity of Pittsburgh; includes my</w:t>
      </w:r>
      <w:r w:rsidR="00997E0E" w:rsidRPr="00657ADB">
        <w:rPr>
          <w:rFonts w:eastAsia="Cambria" w:cs="Times New Roman"/>
          <w:b/>
        </w:rPr>
        <w:t xml:space="preserve"> text</w:t>
      </w:r>
      <w:r w:rsidR="0055309C" w:rsidRPr="00657ADB">
        <w:rPr>
          <w:rFonts w:eastAsia="Cambria" w:cs="Times New Roman"/>
          <w:b/>
        </w:rPr>
        <w:t xml:space="preserve">: </w:t>
      </w:r>
      <w:r w:rsidR="00997E0E" w:rsidRPr="00657ADB">
        <w:rPr>
          <w:rFonts w:eastAsia="Cambria" w:cs="Times New Roman"/>
          <w:b/>
        </w:rPr>
        <w:t>“</w:t>
      </w:r>
      <w:r w:rsidR="0055309C" w:rsidRPr="00657ADB">
        <w:rPr>
          <w:rFonts w:eastAsia="Cambria" w:cs="Times New Roman"/>
          <w:b/>
          <w:i/>
        </w:rPr>
        <w:t>it is</w:t>
      </w:r>
      <w:r w:rsidRPr="00657ADB">
        <w:rPr>
          <w:rFonts w:eastAsia="Cambria" w:cs="Times New Roman"/>
          <w:b/>
          <w:i/>
        </w:rPr>
        <w:t xml:space="preserve"> essential to</w:t>
      </w:r>
      <w:r w:rsidRPr="00657ADB">
        <w:rPr>
          <w:rFonts w:eastAsia="Cambria" w:cs="Times New Roman"/>
          <w:b/>
        </w:rPr>
        <w:t xml:space="preserve"> </w:t>
      </w:r>
      <w:r w:rsidRPr="00657ADB">
        <w:rPr>
          <w:b/>
          <w:i/>
        </w:rPr>
        <w:t>treat sound as an element that is connected to and influenced by a larger aesthetic and spatial network</w:t>
      </w:r>
      <w:r w:rsidRPr="00657ADB">
        <w:rPr>
          <w:rFonts w:eastAsia="Cambria" w:cs="Times New Roman"/>
          <w:b/>
        </w:rPr>
        <w:t>.</w:t>
      </w:r>
      <w:r w:rsidR="00997E0E" w:rsidRPr="00657ADB">
        <w:rPr>
          <w:rFonts w:eastAsia="Cambria" w:cs="Times New Roman"/>
          <w:b/>
        </w:rPr>
        <w:t>”]</w:t>
      </w:r>
      <w:r w:rsidRPr="00657ADB">
        <w:rPr>
          <w:rFonts w:eastAsia="Cambria" w:cs="Times New Roman"/>
          <w:b/>
        </w:rPr>
        <w:t xml:space="preserve"> </w:t>
      </w:r>
    </w:p>
    <w:p w:rsidR="00953A6F" w:rsidRPr="00657ADB" w:rsidRDefault="00821AEC" w:rsidP="00F215F8">
      <w:pPr>
        <w:spacing w:line="360" w:lineRule="auto"/>
        <w:ind w:firstLine="720"/>
      </w:pPr>
      <w:r w:rsidRPr="00657ADB">
        <w:rPr>
          <w:rFonts w:eastAsia="Cambria" w:cs="Times New Roman"/>
        </w:rPr>
        <w:t xml:space="preserve">For example, </w:t>
      </w:r>
      <w:r w:rsidR="0043511C" w:rsidRPr="00657ADB">
        <w:rPr>
          <w:rFonts w:eastAsia="Cambria" w:cs="Times New Roman"/>
        </w:rPr>
        <w:t xml:space="preserve">some </w:t>
      </w:r>
      <w:r w:rsidRPr="00657ADB">
        <w:t xml:space="preserve">music </w:t>
      </w:r>
      <w:r w:rsidR="0043511C" w:rsidRPr="00657ADB">
        <w:t>venues</w:t>
      </w:r>
      <w:r w:rsidRPr="00657ADB">
        <w:t xml:space="preserve"> require a material structure that </w:t>
      </w:r>
      <w:r w:rsidR="0043511C" w:rsidRPr="00657ADB">
        <w:t>allows for</w:t>
      </w:r>
      <w:r w:rsidRPr="00657ADB">
        <w:t xml:space="preserve"> sonic qualities </w:t>
      </w:r>
      <w:r w:rsidR="0043511C" w:rsidRPr="00657ADB">
        <w:t>like</w:t>
      </w:r>
      <w:r w:rsidRPr="00657ADB">
        <w:t xml:space="preserve"> musical clarity, warmth, reverberance, and intimacy. To arrive at such qualities, acoustic designers must attend to how various material</w:t>
      </w:r>
      <w:r w:rsidR="000B61AE" w:rsidRPr="00657ADB">
        <w:t>s</w:t>
      </w:r>
      <w:r w:rsidRPr="00657ADB">
        <w:t xml:space="preserve"> and aesthetic features in the </w:t>
      </w:r>
      <w:r w:rsidR="003D6640" w:rsidRPr="00657ADB">
        <w:t>venue</w:t>
      </w:r>
      <w:r w:rsidRPr="00657ADB">
        <w:t xml:space="preserve"> affect the ways that sound is experienced by a listening audience. Due to their sound absorbing qualities (or lack thereof), the kinds of materials used to construct an environment have a major influence on what that environment sounds like. Adding wood paneling to a </w:t>
      </w:r>
      <w:r w:rsidR="003D6640" w:rsidRPr="00657ADB">
        <w:t>venue</w:t>
      </w:r>
      <w:r w:rsidRPr="00657ADB">
        <w:t xml:space="preserve"> would create a very different sound </w:t>
      </w:r>
      <w:r w:rsidR="00614946" w:rsidRPr="00657ADB">
        <w:t xml:space="preserve">(and look) </w:t>
      </w:r>
      <w:r w:rsidRPr="00657ADB">
        <w:t xml:space="preserve">than concrete walls; incorporating carpet into the design would affect the soundscape much differently than a marble floor. Even the shape of the ceiling and walls affects the way that sound bounces off of those features, which changes how the sound is experienced in the space. </w:t>
      </w:r>
    </w:p>
    <w:p w:rsidR="009034F9" w:rsidRPr="00657ADB" w:rsidRDefault="009034F9" w:rsidP="009034F9">
      <w:pPr>
        <w:spacing w:line="360" w:lineRule="auto"/>
        <w:ind w:firstLine="720"/>
      </w:pPr>
      <w:r w:rsidRPr="00657ADB">
        <w:t xml:space="preserve">To give you a better sense of this, let’s listen to a short audio clip of the band Bloc Party playing at the 9:30 Club in DC. </w:t>
      </w:r>
    </w:p>
    <w:p w:rsidR="009034F9" w:rsidRPr="00657ADB" w:rsidRDefault="00997E0E" w:rsidP="009034F9">
      <w:pPr>
        <w:spacing w:line="360" w:lineRule="auto"/>
        <w:rPr>
          <w:b/>
        </w:rPr>
      </w:pPr>
      <w:r w:rsidRPr="00657ADB">
        <w:rPr>
          <w:b/>
        </w:rPr>
        <w:t>[</w:t>
      </w:r>
      <w:r w:rsidR="00E141CB" w:rsidRPr="00657ADB">
        <w:rPr>
          <w:b/>
        </w:rPr>
        <w:t>SLIDE</w:t>
      </w:r>
      <w:r w:rsidRPr="00657ADB">
        <w:rPr>
          <w:b/>
        </w:rPr>
        <w:t xml:space="preserve">: features an image of </w:t>
      </w:r>
      <w:r w:rsidR="00AD1358" w:rsidRPr="00657ADB">
        <w:rPr>
          <w:b/>
        </w:rPr>
        <w:t>a rowdy</w:t>
      </w:r>
      <w:r w:rsidR="00A660BB" w:rsidRPr="00657ADB">
        <w:rPr>
          <w:b/>
        </w:rPr>
        <w:t xml:space="preserve"> crowd</w:t>
      </w:r>
      <w:r w:rsidRPr="00657ADB">
        <w:rPr>
          <w:b/>
        </w:rPr>
        <w:t xml:space="preserve"> insid</w:t>
      </w:r>
      <w:r w:rsidR="00A660BB" w:rsidRPr="00657ADB">
        <w:rPr>
          <w:b/>
        </w:rPr>
        <w:t xml:space="preserve">e of </w:t>
      </w:r>
      <w:r w:rsidRPr="00657ADB">
        <w:rPr>
          <w:b/>
        </w:rPr>
        <w:t xml:space="preserve">the 9:30 Club during a rock concert; the accompanying audio </w:t>
      </w:r>
      <w:r w:rsidR="009034F9" w:rsidRPr="00657ADB">
        <w:rPr>
          <w:b/>
        </w:rPr>
        <w:t>features a concert recording of the</w:t>
      </w:r>
      <w:r w:rsidR="00E141CB" w:rsidRPr="00657ADB">
        <w:rPr>
          <w:b/>
        </w:rPr>
        <w:t xml:space="preserve"> band</w:t>
      </w:r>
      <w:r w:rsidRPr="00657ADB">
        <w:rPr>
          <w:b/>
        </w:rPr>
        <w:t xml:space="preserve"> Bloc Party</w:t>
      </w:r>
      <w:r w:rsidR="009034F9" w:rsidRPr="00657ADB">
        <w:rPr>
          <w:b/>
        </w:rPr>
        <w:t xml:space="preserve"> playing in this space</w:t>
      </w:r>
      <w:r w:rsidRPr="00657ADB">
        <w:rPr>
          <w:b/>
        </w:rPr>
        <w:t>; over</w:t>
      </w:r>
      <w:r w:rsidR="009034F9" w:rsidRPr="00657ADB">
        <w:rPr>
          <w:b/>
        </w:rPr>
        <w:t xml:space="preserve"> aggressive</w:t>
      </w:r>
      <w:r w:rsidRPr="00657ADB">
        <w:rPr>
          <w:b/>
        </w:rPr>
        <w:t xml:space="preserve"> </w:t>
      </w:r>
      <w:r w:rsidR="00A660BB" w:rsidRPr="00657ADB">
        <w:rPr>
          <w:b/>
        </w:rPr>
        <w:t>electric guitar sounds that</w:t>
      </w:r>
      <w:r w:rsidR="009034F9" w:rsidRPr="00657ADB">
        <w:rPr>
          <w:b/>
        </w:rPr>
        <w:t xml:space="preserve"> alternate between high and low pitches, </w:t>
      </w:r>
      <w:r w:rsidRPr="00657ADB">
        <w:rPr>
          <w:b/>
        </w:rPr>
        <w:t>the lead singer is shouting the lyrics “war, war, war, war, I want to declare a war…</w:t>
      </w:r>
      <w:proofErr w:type="gramStart"/>
      <w:r w:rsidRPr="00657ADB">
        <w:rPr>
          <w:b/>
        </w:rPr>
        <w:t>”;</w:t>
      </w:r>
      <w:proofErr w:type="gramEnd"/>
      <w:r w:rsidRPr="00657ADB">
        <w:rPr>
          <w:b/>
        </w:rPr>
        <w:t xml:space="preserve"> the lyrics</w:t>
      </w:r>
      <w:r w:rsidR="009034F9" w:rsidRPr="00657ADB">
        <w:rPr>
          <w:b/>
        </w:rPr>
        <w:t xml:space="preserve"> that follow are hard to understand and the sound is generally distorted.] </w:t>
      </w:r>
      <w:r w:rsidRPr="00657ADB">
        <w:rPr>
          <w:b/>
        </w:rPr>
        <w:t xml:space="preserve"> </w:t>
      </w:r>
      <w:r w:rsidR="00953A6F" w:rsidRPr="00657ADB">
        <w:rPr>
          <w:b/>
        </w:rPr>
        <w:t xml:space="preserve"> </w:t>
      </w:r>
    </w:p>
    <w:p w:rsidR="00E141CB" w:rsidRPr="00657ADB" w:rsidRDefault="00E141CB" w:rsidP="009034F9">
      <w:pPr>
        <w:spacing w:line="360" w:lineRule="auto"/>
      </w:pPr>
    </w:p>
    <w:p w:rsidR="001739A9" w:rsidRPr="00657ADB" w:rsidRDefault="00953A6F" w:rsidP="00E141CB">
      <w:pPr>
        <w:spacing w:line="360" w:lineRule="auto"/>
        <w:ind w:firstLine="720"/>
      </w:pPr>
      <w:r w:rsidRPr="00657ADB">
        <w:t>In contrast, here’s a</w:t>
      </w:r>
      <w:r w:rsidR="00734E1C" w:rsidRPr="00657ADB">
        <w:t xml:space="preserve"> </w:t>
      </w:r>
      <w:r w:rsidR="001739A9" w:rsidRPr="00657ADB">
        <w:t>clip of Dave Grohl singing at a Paul McCartney tribute concert at the</w:t>
      </w:r>
      <w:r w:rsidR="00734E1C" w:rsidRPr="00657ADB">
        <w:t xml:space="preserve"> Kennedy Center</w:t>
      </w:r>
      <w:r w:rsidR="001739A9" w:rsidRPr="00657ADB">
        <w:t>.</w:t>
      </w:r>
    </w:p>
    <w:p w:rsidR="009034F9" w:rsidRPr="00657ADB" w:rsidRDefault="009034F9" w:rsidP="009034F9">
      <w:pPr>
        <w:spacing w:line="360" w:lineRule="auto"/>
        <w:rPr>
          <w:b/>
        </w:rPr>
      </w:pPr>
      <w:r w:rsidRPr="00657ADB">
        <w:rPr>
          <w:b/>
        </w:rPr>
        <w:t>[</w:t>
      </w:r>
      <w:r w:rsidR="00E141CB" w:rsidRPr="00657ADB">
        <w:rPr>
          <w:b/>
        </w:rPr>
        <w:t>SLIDE</w:t>
      </w:r>
      <w:r w:rsidRPr="00657ADB">
        <w:rPr>
          <w:b/>
        </w:rPr>
        <w:t>: features an image of the</w:t>
      </w:r>
      <w:r w:rsidR="00AD1358" w:rsidRPr="00657ADB">
        <w:rPr>
          <w:b/>
        </w:rPr>
        <w:t xml:space="preserve"> </w:t>
      </w:r>
      <w:r w:rsidR="00A660BB" w:rsidRPr="00657ADB">
        <w:rPr>
          <w:b/>
        </w:rPr>
        <w:t>crowd during a concert at</w:t>
      </w:r>
      <w:r w:rsidRPr="00657ADB">
        <w:rPr>
          <w:b/>
        </w:rPr>
        <w:t xml:space="preserve"> the Kennedy Center; all of the seats are filled by an attentive, well-dressed audience; the accompanying audio features musician Dave Grohl signing Paul McCartney’s song, “Maybe I’m Amazed”; Grohl is </w:t>
      </w:r>
      <w:r w:rsidR="00F45A0C" w:rsidRPr="00657ADB">
        <w:rPr>
          <w:b/>
        </w:rPr>
        <w:t>backed</w:t>
      </w:r>
      <w:r w:rsidRPr="00657ADB">
        <w:rPr>
          <w:b/>
        </w:rPr>
        <w:t xml:space="preserve"> by a strong piano melody and a light snare drum keeping time; in a clear, loud voice we hear the lyrics, “Maybe I’m amazed at the way you love me all the time. (</w:t>
      </w:r>
      <w:proofErr w:type="gramStart"/>
      <w:r w:rsidRPr="00657ADB">
        <w:rPr>
          <w:b/>
        </w:rPr>
        <w:t>audience</w:t>
      </w:r>
      <w:proofErr w:type="gramEnd"/>
      <w:r w:rsidRPr="00657ADB">
        <w:rPr>
          <w:b/>
        </w:rPr>
        <w:t xml:space="preserve"> applause) Maybe I’m afraid of the way I love you. (</w:t>
      </w:r>
      <w:proofErr w:type="gramStart"/>
      <w:r w:rsidRPr="00657ADB">
        <w:rPr>
          <w:b/>
        </w:rPr>
        <w:t>brief</w:t>
      </w:r>
      <w:proofErr w:type="gramEnd"/>
      <w:r w:rsidRPr="00657ADB">
        <w:rPr>
          <w:b/>
        </w:rPr>
        <w:t xml:space="preserve"> pause</w:t>
      </w:r>
      <w:r w:rsidR="00A660BB" w:rsidRPr="00657ADB">
        <w:rPr>
          <w:b/>
        </w:rPr>
        <w:t xml:space="preserve"> with piano transition</w:t>
      </w:r>
      <w:r w:rsidRPr="00657ADB">
        <w:rPr>
          <w:b/>
        </w:rPr>
        <w:t>) Maybe I’m amazed at the way you pull me out of time…” (</w:t>
      </w:r>
      <w:proofErr w:type="gramStart"/>
      <w:r w:rsidRPr="00657ADB">
        <w:rPr>
          <w:b/>
        </w:rPr>
        <w:t>clip</w:t>
      </w:r>
      <w:proofErr w:type="gramEnd"/>
      <w:r w:rsidRPr="00657ADB">
        <w:rPr>
          <w:b/>
        </w:rPr>
        <w:t xml:space="preserve"> fades out)]</w:t>
      </w:r>
    </w:p>
    <w:p w:rsidR="009034F9" w:rsidRPr="00657ADB" w:rsidRDefault="009034F9" w:rsidP="009034F9">
      <w:pPr>
        <w:spacing w:line="360" w:lineRule="auto"/>
      </w:pPr>
    </w:p>
    <w:p w:rsidR="00756AFB" w:rsidRPr="00657ADB" w:rsidRDefault="00953A6F" w:rsidP="009034F9">
      <w:pPr>
        <w:spacing w:line="360" w:lineRule="auto"/>
      </w:pPr>
      <w:r w:rsidRPr="00657ADB">
        <w:t>Did you notice that the acoustics of the 9:30 club were more suited to small, rowdy crowds and audience interaction?</w:t>
      </w:r>
      <w:r w:rsidR="00734E1C" w:rsidRPr="00657ADB">
        <w:t xml:space="preserve"> The sound quality was kind of scratchy and dirty (due to the concrete surfaces and </w:t>
      </w:r>
      <w:r w:rsidR="00DE6392" w:rsidRPr="00657ADB">
        <w:t xml:space="preserve">the </w:t>
      </w:r>
      <w:r w:rsidR="00734E1C" w:rsidRPr="00657ADB">
        <w:t>en</w:t>
      </w:r>
      <w:r w:rsidR="00DE6392" w:rsidRPr="00657ADB">
        <w:t xml:space="preserve">closed space of the venue), but </w:t>
      </w:r>
      <w:r w:rsidR="00734E1C" w:rsidRPr="00657ADB">
        <w:t xml:space="preserve">that </w:t>
      </w:r>
      <w:r w:rsidR="00DE6392" w:rsidRPr="00657ADB">
        <w:t>sound is appropriate for the</w:t>
      </w:r>
      <w:r w:rsidR="00734E1C" w:rsidRPr="00657ADB">
        <w:t xml:space="preserve"> </w:t>
      </w:r>
      <w:r w:rsidR="00781B11" w:rsidRPr="00657ADB">
        <w:t>small</w:t>
      </w:r>
      <w:r w:rsidR="00DE6392" w:rsidRPr="00657ADB">
        <w:t>,</w:t>
      </w:r>
      <w:r w:rsidR="00734E1C" w:rsidRPr="00657ADB">
        <w:t xml:space="preserve"> party-style </w:t>
      </w:r>
      <w:r w:rsidR="007E128A" w:rsidRPr="00657ADB">
        <w:t>concerts that often take place at the 9:30 club</w:t>
      </w:r>
      <w:r w:rsidR="00DE6392" w:rsidRPr="00657ADB">
        <w:t xml:space="preserve">. </w:t>
      </w:r>
      <w:r w:rsidR="00AF4CB0" w:rsidRPr="00657ADB">
        <w:t>In contrast, t</w:t>
      </w:r>
      <w:r w:rsidRPr="00657ADB">
        <w:t>he massive space</w:t>
      </w:r>
      <w:r w:rsidR="00DE6392" w:rsidRPr="00657ADB">
        <w:t xml:space="preserve"> and high ceilings </w:t>
      </w:r>
      <w:r w:rsidRPr="00657ADB">
        <w:t>of the Kennedy</w:t>
      </w:r>
      <w:r w:rsidR="00DE6392" w:rsidRPr="00657ADB">
        <w:t xml:space="preserve"> Center</w:t>
      </w:r>
      <w:r w:rsidRPr="00657ADB">
        <w:t xml:space="preserve"> </w:t>
      </w:r>
      <w:r w:rsidR="002A7A07" w:rsidRPr="00657ADB">
        <w:t>allowed</w:t>
      </w:r>
      <w:r w:rsidRPr="00657ADB">
        <w:t xml:space="preserve"> </w:t>
      </w:r>
      <w:r w:rsidR="00734E1C" w:rsidRPr="00657ADB">
        <w:t xml:space="preserve">the clean notes of </w:t>
      </w:r>
      <w:r w:rsidRPr="00657ADB">
        <w:t xml:space="preserve">Dave Grohl’s voice to fill the space in a more resonant way. </w:t>
      </w:r>
      <w:r w:rsidR="0070311E" w:rsidRPr="00657ADB">
        <w:t xml:space="preserve">Even the audience’s applause sounded </w:t>
      </w:r>
      <w:r w:rsidR="002464BE" w:rsidRPr="00657ADB">
        <w:t xml:space="preserve">bigger and </w:t>
      </w:r>
      <w:r w:rsidR="00EB2E88" w:rsidRPr="00657ADB">
        <w:t>crisper in that space.</w:t>
      </w:r>
      <w:r w:rsidR="0070311E" w:rsidRPr="00657ADB">
        <w:t xml:space="preserve"> The elegant design (</w:t>
      </w:r>
      <w:r w:rsidR="002464BE" w:rsidRPr="00657ADB">
        <w:t>chandeliers</w:t>
      </w:r>
      <w:r w:rsidR="00EB2E88" w:rsidRPr="00657ADB">
        <w:t>, plush seating, ornate walls</w:t>
      </w:r>
      <w:r w:rsidR="0070311E" w:rsidRPr="00657ADB">
        <w:t xml:space="preserve">) also alerts the audience to act in a more </w:t>
      </w:r>
      <w:r w:rsidR="00781B11" w:rsidRPr="00657ADB">
        <w:t>“</w:t>
      </w:r>
      <w:r w:rsidR="0070311E" w:rsidRPr="00657ADB">
        <w:t>civilized,</w:t>
      </w:r>
      <w:r w:rsidR="00781B11" w:rsidRPr="00657ADB">
        <w:t>”</w:t>
      </w:r>
      <w:r w:rsidR="0070311E" w:rsidRPr="00657ADB">
        <w:t xml:space="preserve"> </w:t>
      </w:r>
      <w:r w:rsidR="00781B11" w:rsidRPr="00657ADB">
        <w:t>“</w:t>
      </w:r>
      <w:r w:rsidR="0070311E" w:rsidRPr="00657ADB">
        <w:t>polite</w:t>
      </w:r>
      <w:r w:rsidR="00781B11" w:rsidRPr="00657ADB">
        <w:t>”</w:t>
      </w:r>
      <w:r w:rsidR="0070311E" w:rsidRPr="00657ADB">
        <w:t xml:space="preserve"> way compared to the </w:t>
      </w:r>
      <w:r w:rsidR="00AF4CB0" w:rsidRPr="00657ADB">
        <w:t xml:space="preserve">feisty </w:t>
      </w:r>
      <w:r w:rsidR="0070311E" w:rsidRPr="00657ADB">
        <w:t xml:space="preserve">crowd at the 9:30 Club. </w:t>
      </w:r>
      <w:r w:rsidR="00836BEA" w:rsidRPr="00657ADB">
        <w:t>It’s clear that</w:t>
      </w:r>
      <w:r w:rsidRPr="00657ADB">
        <w:t xml:space="preserve"> the </w:t>
      </w:r>
      <w:r w:rsidR="00821AEC" w:rsidRPr="00657ADB">
        <w:t xml:space="preserve">aesthetic </w:t>
      </w:r>
      <w:r w:rsidRPr="00657ADB">
        <w:t>and spatial features of a room are</w:t>
      </w:r>
      <w:r w:rsidR="00821AEC" w:rsidRPr="00657ADB">
        <w:t xml:space="preserve"> inextricably linked to the sound of that room</w:t>
      </w:r>
      <w:r w:rsidR="00836BEA" w:rsidRPr="00657ADB">
        <w:t>, and to listeners’ behavior</w:t>
      </w:r>
      <w:r w:rsidR="00821AEC" w:rsidRPr="00657ADB">
        <w:t xml:space="preserve">. Rather than focusing on sound in isolation, </w:t>
      </w:r>
      <w:r w:rsidR="00D16C43" w:rsidRPr="00657ADB">
        <w:t xml:space="preserve">then, </w:t>
      </w:r>
      <w:r w:rsidR="002A7A07" w:rsidRPr="00657ADB">
        <w:t xml:space="preserve">it is crucial for </w:t>
      </w:r>
      <w:r w:rsidR="00821AEC" w:rsidRPr="00657ADB">
        <w:t>acoustic designers</w:t>
      </w:r>
      <w:r w:rsidR="002A7A07" w:rsidRPr="00657ADB">
        <w:t xml:space="preserve"> to</w:t>
      </w:r>
      <w:r w:rsidR="00821AEC" w:rsidRPr="00657ADB">
        <w:t xml:space="preserve"> lis</w:t>
      </w:r>
      <w:r w:rsidR="002A7A07" w:rsidRPr="00657ADB">
        <w:t xml:space="preserve">ten multimodally: </w:t>
      </w:r>
      <w:r w:rsidR="00D16C43" w:rsidRPr="00657ADB">
        <w:t>they listen for</w:t>
      </w:r>
      <w:r w:rsidR="00821AEC" w:rsidRPr="00657ADB">
        <w:t xml:space="preserve"> how </w:t>
      </w:r>
      <w:r w:rsidR="00D16C43" w:rsidRPr="00657ADB">
        <w:t>people’s</w:t>
      </w:r>
      <w:r w:rsidR="00821AEC" w:rsidRPr="00657ADB">
        <w:t xml:space="preserve"> embodied experience of sound changes in relation to the material and spatial </w:t>
      </w:r>
      <w:r w:rsidR="00532B11" w:rsidRPr="00657ADB">
        <w:t>composition of an environment</w:t>
      </w:r>
      <w:r w:rsidR="002A7A07" w:rsidRPr="00657ADB">
        <w:t>, and then they make adjustments to that physical environment until they achieve the desired listening experience for the space.</w:t>
      </w:r>
      <w:r w:rsidR="00821AEC" w:rsidRPr="00657ADB">
        <w:t xml:space="preserve">  </w:t>
      </w:r>
    </w:p>
    <w:p w:rsidR="007C05D1" w:rsidRPr="00657ADB" w:rsidRDefault="007C05D1" w:rsidP="00F215F8">
      <w:pPr>
        <w:spacing w:line="360" w:lineRule="auto"/>
        <w:ind w:firstLine="720"/>
      </w:pPr>
      <w:r w:rsidRPr="00657ADB">
        <w:t xml:space="preserve">While digital spaces are significantly different from </w:t>
      </w:r>
      <w:r w:rsidR="000E0C41" w:rsidRPr="00657ADB">
        <w:t xml:space="preserve">the </w:t>
      </w:r>
      <w:r w:rsidRPr="00657ADB">
        <w:t xml:space="preserve">three-dimensional spaces acoustic designers work with, being more cognizant of sound as an element that is connected to and shaped by other features of an environment can help students produce more cohesive, immersive digital projects. For example, taking advantage of the spatial and aesthetic affordances of digital </w:t>
      </w:r>
      <w:r w:rsidR="00DF584D" w:rsidRPr="00657ADB">
        <w:t>p</w:t>
      </w:r>
      <w:r w:rsidRPr="00657ADB">
        <w:t xml:space="preserve">rojects involves </w:t>
      </w:r>
      <w:r w:rsidR="00C06CCF" w:rsidRPr="00657ADB">
        <w:t>asking</w:t>
      </w:r>
      <w:r w:rsidRPr="00657ADB">
        <w:t xml:space="preserve"> questions </w:t>
      </w:r>
      <w:r w:rsidR="00106138" w:rsidRPr="00657ADB">
        <w:t>like</w:t>
      </w:r>
      <w:r w:rsidRPr="00657ADB">
        <w:t xml:space="preserve">: How do I want listeners to move through and experience my project? How might I make the various digital spaces of my project more sonically distinct from one another? How do the aesthetic features (colors, textures, </w:t>
      </w:r>
      <w:r w:rsidR="00106138" w:rsidRPr="00657ADB">
        <w:t xml:space="preserve">visual </w:t>
      </w:r>
      <w:r w:rsidRPr="00657ADB">
        <w:t>layout</w:t>
      </w:r>
      <w:r w:rsidR="00B036B5" w:rsidRPr="00657ADB">
        <w:t>, movement</w:t>
      </w:r>
      <w:r w:rsidRPr="00657ADB">
        <w:t>) influence the ways that listeners might experience sound</w:t>
      </w:r>
      <w:r w:rsidR="000B61AE" w:rsidRPr="00657ADB">
        <w:t xml:space="preserve"> in this digital space</w:t>
      </w:r>
      <w:r w:rsidRPr="00657ADB">
        <w:t xml:space="preserve">? If users </w:t>
      </w:r>
      <w:r w:rsidR="00571361" w:rsidRPr="00657ADB">
        <w:t>cannot access sound, how can I help</w:t>
      </w:r>
      <w:r w:rsidRPr="00657ADB">
        <w:t xml:space="preserve"> them to experience this sonic e</w:t>
      </w:r>
      <w:r w:rsidR="00AD1358" w:rsidRPr="00657ADB">
        <w:t>nvironment in other ways? In sum</w:t>
      </w:r>
      <w:r w:rsidRPr="00657ADB">
        <w:t>, approaching digital work like an acoustic designer requires thinking about digital</w:t>
      </w:r>
      <w:r w:rsidR="00571361" w:rsidRPr="00657ADB">
        <w:t xml:space="preserve"> sound projects as</w:t>
      </w:r>
      <w:r w:rsidRPr="00657ADB">
        <w:t xml:space="preserve"> </w:t>
      </w:r>
      <w:r w:rsidRPr="00657ADB">
        <w:rPr>
          <w:i/>
        </w:rPr>
        <w:t xml:space="preserve">holistic </w:t>
      </w:r>
      <w:r w:rsidR="00614946" w:rsidRPr="00657ADB">
        <w:rPr>
          <w:i/>
        </w:rPr>
        <w:t>environments</w:t>
      </w:r>
      <w:r w:rsidRPr="00657ADB">
        <w:t xml:space="preserve"> for users.  </w:t>
      </w:r>
    </w:p>
    <w:p w:rsidR="00384C28" w:rsidRPr="00657ADB" w:rsidRDefault="007C05D1" w:rsidP="009D1603">
      <w:pPr>
        <w:spacing w:line="360" w:lineRule="auto"/>
        <w:ind w:firstLine="720"/>
        <w:rPr>
          <w:rFonts w:eastAsia="Cambria" w:cs="Times New Roman"/>
        </w:rPr>
      </w:pPr>
      <w:r w:rsidRPr="00657ADB">
        <w:t xml:space="preserve">In order to get students to adopt </w:t>
      </w:r>
      <w:r w:rsidR="00C06CCF" w:rsidRPr="00657ADB">
        <w:t>this</w:t>
      </w:r>
      <w:r w:rsidRPr="00657ADB">
        <w:t xml:space="preserve"> holistic approach to sound</w:t>
      </w:r>
      <w:r w:rsidR="00571361" w:rsidRPr="00657ADB">
        <w:t xml:space="preserve">, </w:t>
      </w:r>
      <w:r w:rsidR="00D7220E" w:rsidRPr="00657ADB">
        <w:t xml:space="preserve">though, </w:t>
      </w:r>
      <w:r w:rsidR="00840A9F" w:rsidRPr="00657ADB">
        <w:t>it’</w:t>
      </w:r>
      <w:r w:rsidRPr="00657ADB">
        <w:t xml:space="preserve">s first necessary to </w:t>
      </w:r>
      <w:r w:rsidRPr="00657ADB">
        <w:rPr>
          <w:i/>
        </w:rPr>
        <w:t>defamiliarize</w:t>
      </w:r>
      <w:r w:rsidRPr="00657ADB">
        <w:t xml:space="preserve"> the digital composing experiences </w:t>
      </w:r>
      <w:r w:rsidR="00534658" w:rsidRPr="00657ADB">
        <w:t>that they’re</w:t>
      </w:r>
      <w:r w:rsidRPr="00657ADB">
        <w:t xml:space="preserve"> use</w:t>
      </w:r>
      <w:r w:rsidR="000E333C" w:rsidRPr="00657ADB">
        <w:t>d to (</w:t>
      </w:r>
      <w:r w:rsidR="00534658" w:rsidRPr="00657ADB">
        <w:t>like</w:t>
      </w:r>
      <w:r w:rsidR="00A307D6" w:rsidRPr="00657ADB">
        <w:t xml:space="preserve"> </w:t>
      </w:r>
      <w:r w:rsidR="00D7220E" w:rsidRPr="00657ADB">
        <w:t xml:space="preserve">only </w:t>
      </w:r>
      <w:r w:rsidR="008D4023" w:rsidRPr="00657ADB">
        <w:t>working with audio editors on computers</w:t>
      </w:r>
      <w:r w:rsidR="00264F90" w:rsidRPr="00657ADB">
        <w:t xml:space="preserve">). </w:t>
      </w:r>
      <w:r w:rsidR="00C72C9D" w:rsidRPr="00657ADB">
        <w:t>That’s why</w:t>
      </w:r>
      <w:r w:rsidRPr="00657ADB">
        <w:t xml:space="preserve"> multimodal listening pedagogy </w:t>
      </w:r>
      <w:r w:rsidR="00D7220E" w:rsidRPr="00657ADB">
        <w:t>encourages</w:t>
      </w:r>
      <w:r w:rsidRPr="00657ADB">
        <w:t xml:space="preserve"> students to attend to how sound is working in a</w:t>
      </w:r>
      <w:r w:rsidR="00614946" w:rsidRPr="00657ADB">
        <w:t xml:space="preserve"> wide</w:t>
      </w:r>
      <w:r w:rsidRPr="00657ADB">
        <w:t xml:space="preserve"> range of environments. </w:t>
      </w:r>
      <w:r w:rsidRPr="00657ADB">
        <w:rPr>
          <w:rFonts w:eastAsia="Cambria" w:cs="Times New Roman"/>
        </w:rPr>
        <w:t xml:space="preserve">I argue that training listeners to become acutely attuned to how sound works in </w:t>
      </w:r>
      <w:r w:rsidR="00C06CCF" w:rsidRPr="00657ADB">
        <w:rPr>
          <w:rFonts w:eastAsia="Cambria" w:cs="Times New Roman"/>
        </w:rPr>
        <w:t xml:space="preserve">particular </w:t>
      </w:r>
      <w:r w:rsidR="00614946" w:rsidRPr="00657ADB">
        <w:rPr>
          <w:rFonts w:eastAsia="Cambria" w:cs="Times New Roman"/>
        </w:rPr>
        <w:t>contexts</w:t>
      </w:r>
      <w:r w:rsidRPr="00657ADB">
        <w:rPr>
          <w:rFonts w:eastAsia="Cambria" w:cs="Times New Roman"/>
        </w:rPr>
        <w:t xml:space="preserve"> will heighten their sensit</w:t>
      </w:r>
      <w:r w:rsidR="00571361" w:rsidRPr="00657ADB">
        <w:rPr>
          <w:rFonts w:eastAsia="Cambria" w:cs="Times New Roman"/>
        </w:rPr>
        <w:t>ivity to the functions, affects</w:t>
      </w:r>
      <w:r w:rsidRPr="00657ADB">
        <w:rPr>
          <w:rFonts w:eastAsia="Cambria" w:cs="Times New Roman"/>
        </w:rPr>
        <w:t xml:space="preserve">, constraints, and possibilities of sound in a variety of </w:t>
      </w:r>
      <w:r w:rsidR="00614946" w:rsidRPr="00657ADB">
        <w:rPr>
          <w:rFonts w:eastAsia="Cambria" w:cs="Times New Roman"/>
        </w:rPr>
        <w:t xml:space="preserve">different </w:t>
      </w:r>
      <w:r w:rsidRPr="00657ADB">
        <w:rPr>
          <w:rFonts w:eastAsia="Cambria" w:cs="Times New Roman"/>
        </w:rPr>
        <w:t xml:space="preserve">listening </w:t>
      </w:r>
      <w:r w:rsidR="002464BE" w:rsidRPr="00657ADB">
        <w:rPr>
          <w:rFonts w:eastAsia="Cambria" w:cs="Times New Roman"/>
        </w:rPr>
        <w:t>situations</w:t>
      </w:r>
      <w:r w:rsidRPr="00657ADB">
        <w:rPr>
          <w:rFonts w:eastAsia="Cambria" w:cs="Times New Roman"/>
        </w:rPr>
        <w:t xml:space="preserve">. In turn, this heightened sensitivity can </w:t>
      </w:r>
      <w:r w:rsidR="00C06CCF" w:rsidRPr="00657ADB">
        <w:rPr>
          <w:rFonts w:eastAsia="Cambria" w:cs="Times New Roman"/>
        </w:rPr>
        <w:t>result in</w:t>
      </w:r>
      <w:r w:rsidRPr="00657ADB">
        <w:rPr>
          <w:rFonts w:eastAsia="Cambria" w:cs="Times New Roman"/>
        </w:rPr>
        <w:t xml:space="preserve"> more informed and thoughtful decisions about how to compose with sound in digital contexts</w:t>
      </w:r>
      <w:r w:rsidR="00384C28" w:rsidRPr="00657ADB">
        <w:rPr>
          <w:rFonts w:eastAsia="Cambria" w:cs="Times New Roman"/>
        </w:rPr>
        <w:t>.</w:t>
      </w:r>
    </w:p>
    <w:p w:rsidR="00092104" w:rsidRPr="00657ADB" w:rsidRDefault="0084168C" w:rsidP="009D1603">
      <w:pPr>
        <w:spacing w:line="360" w:lineRule="auto"/>
        <w:ind w:firstLine="720"/>
      </w:pPr>
      <w:r w:rsidRPr="00657ADB">
        <w:t xml:space="preserve">One way that I try to expand </w:t>
      </w:r>
      <w:r w:rsidR="00C02EFF" w:rsidRPr="00657ADB">
        <w:t xml:space="preserve">students’ engagement with sonic environments </w:t>
      </w:r>
      <w:r w:rsidRPr="00657ADB">
        <w:t xml:space="preserve">in my own classroom is by having them compose soundscapes. </w:t>
      </w:r>
      <w:r w:rsidR="00EB2E88" w:rsidRPr="00657ADB">
        <w:rPr>
          <w:b/>
        </w:rPr>
        <w:t>[</w:t>
      </w:r>
      <w:r w:rsidR="00534096" w:rsidRPr="00657ADB">
        <w:rPr>
          <w:b/>
        </w:rPr>
        <w:t>SLIDE</w:t>
      </w:r>
      <w:r w:rsidR="003047EF" w:rsidRPr="00657ADB">
        <w:rPr>
          <w:b/>
        </w:rPr>
        <w:t xml:space="preserve">: features </w:t>
      </w:r>
      <w:r w:rsidR="00534096" w:rsidRPr="00657ADB">
        <w:rPr>
          <w:b/>
        </w:rPr>
        <w:t xml:space="preserve">an </w:t>
      </w:r>
      <w:r w:rsidR="003047EF" w:rsidRPr="00657ADB">
        <w:rPr>
          <w:b/>
        </w:rPr>
        <w:t xml:space="preserve">image of </w:t>
      </w:r>
      <w:r w:rsidR="00534096" w:rsidRPr="00657ADB">
        <w:rPr>
          <w:b/>
        </w:rPr>
        <w:t>a yellow bridge with the Pittsburgh</w:t>
      </w:r>
      <w:r w:rsidR="003047EF" w:rsidRPr="00657ADB">
        <w:rPr>
          <w:b/>
        </w:rPr>
        <w:t xml:space="preserve"> skyline</w:t>
      </w:r>
      <w:r w:rsidR="00534096" w:rsidRPr="00657ADB">
        <w:rPr>
          <w:b/>
        </w:rPr>
        <w:t xml:space="preserve"> in the background</w:t>
      </w:r>
      <w:r w:rsidR="00571361" w:rsidRPr="00657ADB">
        <w:rPr>
          <w:b/>
        </w:rPr>
        <w:t>]</w:t>
      </w:r>
      <w:r w:rsidR="00571361" w:rsidRPr="00657ADB">
        <w:t xml:space="preserve"> </w:t>
      </w:r>
      <w:r w:rsidRPr="00657ADB">
        <w:t>For instance, in the “Sounding Pittsburgh” Project, I asked students to work in teams to compose a digital soundscape of the Pittsburgh neighborhood of their choice.</w:t>
      </w:r>
      <w:r w:rsidR="00571361" w:rsidRPr="00657ADB">
        <w:t xml:space="preserve"> </w:t>
      </w:r>
      <w:r w:rsidRPr="00657ADB">
        <w:t>Teams conducted field research in their neighborhoods by listening, taking notes</w:t>
      </w:r>
      <w:r w:rsidR="00C64151" w:rsidRPr="00657ADB">
        <w:t xml:space="preserve"> and photos</w:t>
      </w:r>
      <w:r w:rsidRPr="00657ADB">
        <w:t>, and capturing sounds with digital audio recorders. Then they assessed</w:t>
      </w:r>
      <w:r w:rsidR="00C303B3" w:rsidRPr="00657ADB">
        <w:t xml:space="preserve"> their </w:t>
      </w:r>
      <w:r w:rsidRPr="00657ADB">
        <w:t>collection of sonic material and chose the sounds that they felt best represented their neighborhood. Once we synthesized everyone’s material to compose a collaborative soundscape of Pittsburgh, we talked about what information or meaning could be gleaned from the sounds—what stories</w:t>
      </w:r>
      <w:r w:rsidRPr="00657ADB">
        <w:rPr>
          <w:i/>
        </w:rPr>
        <w:t xml:space="preserve"> </w:t>
      </w:r>
      <w:r w:rsidRPr="00657ADB">
        <w:t xml:space="preserve">the sounds told about Pittsburgh or particular neighborhoods. </w:t>
      </w:r>
      <w:r w:rsidR="00571361" w:rsidRPr="00657ADB">
        <w:t xml:space="preserve">For example, here is an audio sample </w:t>
      </w:r>
      <w:r w:rsidR="00C303B3" w:rsidRPr="00657ADB">
        <w:t xml:space="preserve">from my students’ soundscape of </w:t>
      </w:r>
      <w:r w:rsidR="00571361" w:rsidRPr="00657ADB">
        <w:t xml:space="preserve">East Liberty. </w:t>
      </w:r>
      <w:r w:rsidR="00092104" w:rsidRPr="00657ADB">
        <w:rPr>
          <w:b/>
        </w:rPr>
        <w:t>[</w:t>
      </w:r>
      <w:r w:rsidR="00534096" w:rsidRPr="00657ADB">
        <w:rPr>
          <w:b/>
        </w:rPr>
        <w:t>AUDIO</w:t>
      </w:r>
      <w:r w:rsidR="00A660BB" w:rsidRPr="00657ADB">
        <w:rPr>
          <w:b/>
        </w:rPr>
        <w:t>: a chaotic sound collage</w:t>
      </w:r>
      <w:r w:rsidR="00F45A0C" w:rsidRPr="00657ADB">
        <w:rPr>
          <w:b/>
        </w:rPr>
        <w:t xml:space="preserve"> of traffic noise</w:t>
      </w:r>
      <w:r w:rsidR="00920C4D" w:rsidRPr="00657ADB">
        <w:rPr>
          <w:b/>
        </w:rPr>
        <w:t>,</w:t>
      </w:r>
      <w:r w:rsidR="00534096" w:rsidRPr="00657ADB">
        <w:rPr>
          <w:b/>
        </w:rPr>
        <w:t xml:space="preserve"> cars</w:t>
      </w:r>
      <w:r w:rsidR="00F45A0C" w:rsidRPr="00657ADB">
        <w:rPr>
          <w:b/>
        </w:rPr>
        <w:t xml:space="preserve"> whooshing by, horns honking, ambul</w:t>
      </w:r>
      <w:r w:rsidR="00534096" w:rsidRPr="00657ADB">
        <w:rPr>
          <w:b/>
        </w:rPr>
        <w:t xml:space="preserve">ance sirens, </w:t>
      </w:r>
      <w:proofErr w:type="gramStart"/>
      <w:r w:rsidR="00F45A0C" w:rsidRPr="00657ADB">
        <w:rPr>
          <w:b/>
        </w:rPr>
        <w:t>jack hammers</w:t>
      </w:r>
      <w:proofErr w:type="gramEnd"/>
      <w:r w:rsidR="00092104" w:rsidRPr="00657ADB">
        <w:rPr>
          <w:b/>
        </w:rPr>
        <w:t>]</w:t>
      </w:r>
      <w:r w:rsidR="00092104" w:rsidRPr="00657ADB">
        <w:t xml:space="preserve"> These students</w:t>
      </w:r>
      <w:r w:rsidR="00571361" w:rsidRPr="00657ADB">
        <w:t xml:space="preserve"> </w:t>
      </w:r>
      <w:r w:rsidR="00C64151" w:rsidRPr="00657ADB">
        <w:t xml:space="preserve">noted that the </w:t>
      </w:r>
      <w:r w:rsidR="00571361" w:rsidRPr="00657ADB">
        <w:t>construction sounds</w:t>
      </w:r>
      <w:r w:rsidR="00C64151" w:rsidRPr="00657ADB">
        <w:t xml:space="preserve"> in East Liberty occurred more frequently than in any other part of the city</w:t>
      </w:r>
      <w:r w:rsidR="00EB2E88" w:rsidRPr="00657ADB">
        <w:t xml:space="preserve"> we recorded</w:t>
      </w:r>
      <w:r w:rsidR="00C64151" w:rsidRPr="00657ADB">
        <w:t>. They ended up making an argument (supported by photo documentation) about how the sound</w:t>
      </w:r>
      <w:r w:rsidR="001D1641" w:rsidRPr="00657ADB">
        <w:t xml:space="preserve"> recordings</w:t>
      </w:r>
      <w:r w:rsidR="00C64151" w:rsidRPr="00657ADB">
        <w:t xml:space="preserve"> made it possible to</w:t>
      </w:r>
      <w:r w:rsidR="00571361" w:rsidRPr="00657ADB">
        <w:t xml:space="preserve"> trace the process</w:t>
      </w:r>
      <w:r w:rsidR="00C64151" w:rsidRPr="00657ADB">
        <w:t xml:space="preserve"> of gentrification going on in different areas of that</w:t>
      </w:r>
      <w:r w:rsidR="00571361" w:rsidRPr="00657ADB">
        <w:t xml:space="preserve"> neighborhood. </w:t>
      </w:r>
    </w:p>
    <w:p w:rsidR="00614946" w:rsidRPr="00657ADB" w:rsidRDefault="0084168C" w:rsidP="00092104">
      <w:pPr>
        <w:spacing w:line="360" w:lineRule="auto"/>
        <w:ind w:firstLine="720"/>
      </w:pPr>
      <w:r w:rsidRPr="00657ADB">
        <w:t xml:space="preserve">Students also compared their embodied listening experiences in the city to their experiences with our digital sonic representation of the city. They </w:t>
      </w:r>
      <w:r w:rsidR="00C303B3" w:rsidRPr="00657ADB">
        <w:t>explained</w:t>
      </w:r>
      <w:r w:rsidRPr="00657ADB">
        <w:t xml:space="preserve"> that </w:t>
      </w:r>
      <w:r w:rsidRPr="00657ADB">
        <w:rPr>
          <w:szCs w:val="16"/>
        </w:rPr>
        <w:t xml:space="preserve">their immersive and ephemeral encounters with sound in Pittsburgh neighborhoods were more intense, affective, and dynamic compared to experiencing those sounds through tiny computer speakers. At the same time, the digital soundscape offered a more controlled listening experience; the ability to listen repeatedly in this setting made it easier </w:t>
      </w:r>
      <w:r w:rsidR="00C303B3" w:rsidRPr="00657ADB">
        <w:rPr>
          <w:szCs w:val="16"/>
        </w:rPr>
        <w:t xml:space="preserve">for them </w:t>
      </w:r>
      <w:r w:rsidRPr="00657ADB">
        <w:rPr>
          <w:szCs w:val="16"/>
        </w:rPr>
        <w:t xml:space="preserve">to analyze and find patterns among the sounds. Having students </w:t>
      </w:r>
      <w:r w:rsidRPr="00657ADB">
        <w:t xml:space="preserve">return to a digital environment </w:t>
      </w:r>
      <w:r w:rsidRPr="00657ADB">
        <w:rPr>
          <w:i/>
        </w:rPr>
        <w:t>after</w:t>
      </w:r>
      <w:r w:rsidRPr="00657ADB">
        <w:t xml:space="preserve"> their sonic encounters in Pittsburgh seemed to bring the constraints and possibilities of sound in each setting into sharp relief. As I learned from this pedagogical experiment, teaching students about the richness and complexity of sonic experience requires moving beyond exclusively digital contexts to include a variety of listening </w:t>
      </w:r>
      <w:r w:rsidR="00BB1B10" w:rsidRPr="00657ADB">
        <w:t>situations</w:t>
      </w:r>
      <w:r w:rsidRPr="00657ADB">
        <w:t>.</w:t>
      </w:r>
      <w:r w:rsidR="00C02EFF" w:rsidRPr="00657ADB">
        <w:t xml:space="preserve"> Ultimately, I think </w:t>
      </w:r>
      <w:r w:rsidR="00866D03" w:rsidRPr="00657ADB">
        <w:t>that the</w:t>
      </w:r>
      <w:r w:rsidR="00C02EFF" w:rsidRPr="00657ADB">
        <w:t xml:space="preserve"> exposure and critical attention to different sonic interactions makes students more sensitive to the ways that they </w:t>
      </w:r>
      <w:r w:rsidR="00866D03" w:rsidRPr="00657ADB">
        <w:t xml:space="preserve">can </w:t>
      </w:r>
      <w:r w:rsidR="00C02EFF" w:rsidRPr="00657ADB">
        <w:t>use sound</w:t>
      </w:r>
      <w:r w:rsidR="00614946" w:rsidRPr="00657ADB">
        <w:t xml:space="preserve"> (or not)</w:t>
      </w:r>
      <w:r w:rsidR="00C02EFF" w:rsidRPr="00657ADB">
        <w:t xml:space="preserve"> in digit</w:t>
      </w:r>
      <w:r w:rsidR="00866D03" w:rsidRPr="00657ADB">
        <w:t>al compositions</w:t>
      </w:r>
      <w:r w:rsidR="00614946" w:rsidRPr="00657ADB">
        <w:t>.</w:t>
      </w:r>
    </w:p>
    <w:p w:rsidR="00F45A0C" w:rsidRPr="00657ADB" w:rsidRDefault="00565169" w:rsidP="00F215F8">
      <w:pPr>
        <w:spacing w:line="360" w:lineRule="auto"/>
        <w:ind w:firstLine="720"/>
      </w:pPr>
      <w:r w:rsidRPr="00657ADB">
        <w:t xml:space="preserve">Before moving on to the next section </w:t>
      </w:r>
      <w:r w:rsidR="00C02EFF" w:rsidRPr="00657ADB">
        <w:t xml:space="preserve">I’d just like to mention a great local resource for </w:t>
      </w:r>
      <w:r w:rsidR="00DC34DC" w:rsidRPr="00657ADB">
        <w:t xml:space="preserve">teaching </w:t>
      </w:r>
      <w:r w:rsidR="00F75976" w:rsidRPr="00657ADB">
        <w:t>listening</w:t>
      </w:r>
      <w:r w:rsidR="00DC34DC" w:rsidRPr="00657ADB">
        <w:t xml:space="preserve"> </w:t>
      </w:r>
      <w:r w:rsidR="006D7F53" w:rsidRPr="00657ADB">
        <w:t>in relation to environments</w:t>
      </w:r>
      <w:r w:rsidR="00C02EFF" w:rsidRPr="00657ADB">
        <w:t xml:space="preserve">. There is a free </w:t>
      </w:r>
      <w:r w:rsidR="006D7F53" w:rsidRPr="00657ADB">
        <w:t xml:space="preserve">“location-aware” </w:t>
      </w:r>
      <w:r w:rsidR="00C02EFF" w:rsidRPr="00657ADB">
        <w:t>sound app called “The National Mall</w:t>
      </w:r>
      <w:r w:rsidR="0096537A" w:rsidRPr="00657ADB">
        <w:t xml:space="preserve">” </w:t>
      </w:r>
      <w:r w:rsidR="00C02EFF" w:rsidRPr="00657ADB">
        <w:t>that provides a site-specific listening experience</w:t>
      </w:r>
      <w:r w:rsidR="006D7F53" w:rsidRPr="00657ADB">
        <w:t xml:space="preserve">. </w:t>
      </w:r>
    </w:p>
    <w:p w:rsidR="00F45A0C" w:rsidRPr="00657ADB" w:rsidRDefault="00F75976" w:rsidP="00F45A0C">
      <w:pPr>
        <w:spacing w:line="360" w:lineRule="auto"/>
        <w:rPr>
          <w:b/>
        </w:rPr>
      </w:pPr>
      <w:r w:rsidRPr="00657ADB">
        <w:rPr>
          <w:b/>
        </w:rPr>
        <w:t>[</w:t>
      </w:r>
      <w:r w:rsidR="00534096" w:rsidRPr="00657ADB">
        <w:rPr>
          <w:b/>
        </w:rPr>
        <w:t>SLIDE</w:t>
      </w:r>
      <w:r w:rsidR="00F45A0C" w:rsidRPr="00657ADB">
        <w:rPr>
          <w:b/>
        </w:rPr>
        <w:t>: fe</w:t>
      </w:r>
      <w:r w:rsidR="00534096" w:rsidRPr="00657ADB">
        <w:rPr>
          <w:b/>
        </w:rPr>
        <w:t xml:space="preserve">atures the promotional video for </w:t>
      </w:r>
      <w:r w:rsidR="00F45A0C" w:rsidRPr="00657ADB">
        <w:rPr>
          <w:b/>
        </w:rPr>
        <w:t>the app, which includes a young wo</w:t>
      </w:r>
      <w:r w:rsidR="00534096" w:rsidRPr="00657ADB">
        <w:rPr>
          <w:b/>
        </w:rPr>
        <w:t>man exploring the National Mall;</w:t>
      </w:r>
      <w:r w:rsidR="00F45A0C" w:rsidRPr="00657ADB">
        <w:rPr>
          <w:b/>
        </w:rPr>
        <w:t xml:space="preserve"> the soundtrack from the app (introspective electronic music </w:t>
      </w:r>
      <w:r w:rsidR="00A660BB" w:rsidRPr="00657ADB">
        <w:rPr>
          <w:b/>
        </w:rPr>
        <w:t xml:space="preserve">that sometimes </w:t>
      </w:r>
      <w:r w:rsidR="00F45A0C" w:rsidRPr="00657ADB">
        <w:rPr>
          <w:b/>
        </w:rPr>
        <w:t>soars and swells</w:t>
      </w:r>
      <w:r w:rsidR="00A660BB" w:rsidRPr="00657ADB">
        <w:rPr>
          <w:b/>
        </w:rPr>
        <w:t xml:space="preserve"> to infuse the landscape with emotion</w:t>
      </w:r>
      <w:r w:rsidR="00534096" w:rsidRPr="00657ADB">
        <w:rPr>
          <w:b/>
        </w:rPr>
        <w:t>)</w:t>
      </w:r>
      <w:r w:rsidR="00F45A0C" w:rsidRPr="00657ADB">
        <w:rPr>
          <w:b/>
        </w:rPr>
        <w:t xml:space="preserve"> plays throughout the video</w:t>
      </w:r>
      <w:r w:rsidR="005B3F4E" w:rsidRPr="00657ADB">
        <w:rPr>
          <w:b/>
        </w:rPr>
        <w:t xml:space="preserve">]. </w:t>
      </w:r>
    </w:p>
    <w:p w:rsidR="00132F59" w:rsidRPr="00657ADB" w:rsidRDefault="006D7F53" w:rsidP="00F45A0C">
      <w:pPr>
        <w:spacing w:line="360" w:lineRule="auto"/>
      </w:pPr>
      <w:r w:rsidRPr="00657ADB">
        <w:t xml:space="preserve">The app was created by </w:t>
      </w:r>
      <w:r w:rsidR="00C02EFF" w:rsidRPr="00657ADB">
        <w:t>geo-tag</w:t>
      </w:r>
      <w:r w:rsidRPr="00657ADB">
        <w:t xml:space="preserve">ging segments of music that </w:t>
      </w:r>
      <w:r w:rsidR="008A1007" w:rsidRPr="00657ADB">
        <w:t>were composed</w:t>
      </w:r>
      <w:r w:rsidR="00C02EFF" w:rsidRPr="00657ADB">
        <w:t xml:space="preserve"> for </w:t>
      </w:r>
      <w:r w:rsidR="005B3F4E" w:rsidRPr="00657ADB">
        <w:t>specific zones within T</w:t>
      </w:r>
      <w:r w:rsidR="00C02EFF" w:rsidRPr="00657ADB">
        <w:t xml:space="preserve">he Mall. As </w:t>
      </w:r>
      <w:r w:rsidR="00F75976" w:rsidRPr="00657ADB">
        <w:t xml:space="preserve">smartphone-equipped </w:t>
      </w:r>
      <w:r w:rsidR="00C02EFF" w:rsidRPr="00657ADB">
        <w:t>users traverse the monument-filled park, the music chang</w:t>
      </w:r>
      <w:r w:rsidR="00565169" w:rsidRPr="00657ADB">
        <w:t xml:space="preserve">es according to their location and </w:t>
      </w:r>
      <w:r w:rsidR="00C02EFF" w:rsidRPr="00657ADB">
        <w:t xml:space="preserve">the direction </w:t>
      </w:r>
      <w:r w:rsidR="00565169" w:rsidRPr="00657ADB">
        <w:t xml:space="preserve">of their movement. </w:t>
      </w:r>
      <w:r w:rsidRPr="00657ADB">
        <w:t xml:space="preserve">I’ve </w:t>
      </w:r>
      <w:r w:rsidR="00565169" w:rsidRPr="00657ADB">
        <w:t xml:space="preserve">used it several times and it truly transformed the space of </w:t>
      </w:r>
      <w:r w:rsidRPr="00657ADB">
        <w:t>the park</w:t>
      </w:r>
      <w:r w:rsidR="005B3F4E" w:rsidRPr="00657ADB">
        <w:t xml:space="preserve"> for me. While</w:t>
      </w:r>
      <w:r w:rsidR="00565169" w:rsidRPr="00657ADB">
        <w:t xml:space="preserve"> </w:t>
      </w:r>
      <w:r w:rsidR="003B0730" w:rsidRPr="00657ADB">
        <w:t>I previously</w:t>
      </w:r>
      <w:r w:rsidR="00565169" w:rsidRPr="00657ADB">
        <w:t xml:space="preserve"> associated </w:t>
      </w:r>
      <w:r w:rsidR="005B3F4E" w:rsidRPr="00657ADB">
        <w:t xml:space="preserve">The Mall </w:t>
      </w:r>
      <w:r w:rsidR="00565169" w:rsidRPr="00657ADB">
        <w:t>with</w:t>
      </w:r>
      <w:r w:rsidRPr="00657ADB">
        <w:t xml:space="preserve"> tourists and boring fieldtrips</w:t>
      </w:r>
      <w:r w:rsidR="005B3F4E" w:rsidRPr="00657ADB">
        <w:t>, the music crafted for the space was exhilarating</w:t>
      </w:r>
      <w:r w:rsidR="001C610C" w:rsidRPr="00657ADB">
        <w:t xml:space="preserve"> and it made me see and feel the monuments</w:t>
      </w:r>
      <w:r w:rsidR="00D7220E" w:rsidRPr="00657ADB">
        <w:t xml:space="preserve"> </w:t>
      </w:r>
      <w:r w:rsidR="001C610C" w:rsidRPr="00657ADB">
        <w:t xml:space="preserve">in a new way. </w:t>
      </w:r>
      <w:r w:rsidR="00D7220E" w:rsidRPr="00657ADB">
        <w:t>Having students</w:t>
      </w:r>
      <w:r w:rsidR="00565169" w:rsidRPr="00657ADB">
        <w:t xml:space="preserve"> </w:t>
      </w:r>
      <w:r w:rsidR="00D7220E" w:rsidRPr="00657ADB">
        <w:t xml:space="preserve">first walk around without earbuds, and </w:t>
      </w:r>
      <w:r w:rsidRPr="00657ADB">
        <w:t xml:space="preserve">then </w:t>
      </w:r>
      <w:r w:rsidR="00D7220E" w:rsidRPr="00657ADB">
        <w:t xml:space="preserve">having them use the app </w:t>
      </w:r>
      <w:r w:rsidRPr="00657ADB">
        <w:t xml:space="preserve">would </w:t>
      </w:r>
      <w:r w:rsidR="001C610C" w:rsidRPr="00657ADB">
        <w:t xml:space="preserve">be a </w:t>
      </w:r>
      <w:r w:rsidR="00E435EB" w:rsidRPr="00657ADB">
        <w:t>fantastic</w:t>
      </w:r>
      <w:r w:rsidR="001C610C" w:rsidRPr="00657ADB">
        <w:t xml:space="preserve"> embodied example of</w:t>
      </w:r>
      <w:r w:rsidRPr="00657ADB">
        <w:t xml:space="preserve"> </w:t>
      </w:r>
      <w:r w:rsidR="00565169" w:rsidRPr="00657ADB">
        <w:t xml:space="preserve">how much sound </w:t>
      </w:r>
      <w:r w:rsidR="001C610C" w:rsidRPr="00657ADB">
        <w:t xml:space="preserve">can </w:t>
      </w:r>
      <w:r w:rsidR="00565169" w:rsidRPr="00657ADB">
        <w:t>s</w:t>
      </w:r>
      <w:r w:rsidR="001C610C" w:rsidRPr="00657ADB">
        <w:t>hape</w:t>
      </w:r>
      <w:r w:rsidRPr="00657ADB">
        <w:t xml:space="preserve"> </w:t>
      </w:r>
      <w:r w:rsidR="001C610C" w:rsidRPr="00657ADB">
        <w:t>one’s</w:t>
      </w:r>
      <w:r w:rsidRPr="00657ADB">
        <w:t xml:space="preserve"> experience of </w:t>
      </w:r>
      <w:r w:rsidR="00D7220E" w:rsidRPr="00657ADB">
        <w:t xml:space="preserve">a </w:t>
      </w:r>
      <w:r w:rsidRPr="00657ADB">
        <w:t xml:space="preserve">place. Such an </w:t>
      </w:r>
      <w:r w:rsidR="007D3F89" w:rsidRPr="00657ADB">
        <w:t>exercise</w:t>
      </w:r>
      <w:r w:rsidRPr="00657ADB">
        <w:t xml:space="preserve"> could</w:t>
      </w:r>
      <w:r w:rsidR="00D7220E" w:rsidRPr="00657ADB">
        <w:t xml:space="preserve"> also</w:t>
      </w:r>
      <w:r w:rsidRPr="00657ADB">
        <w:t xml:space="preserve"> </w:t>
      </w:r>
      <w:r w:rsidR="00DC34DC" w:rsidRPr="00657ADB">
        <w:t>serve as a model for</w:t>
      </w:r>
      <w:r w:rsidR="00A47881" w:rsidRPr="00657ADB">
        <w:t xml:space="preserve"> </w:t>
      </w:r>
      <w:r w:rsidR="00E435EB" w:rsidRPr="00657ADB">
        <w:t xml:space="preserve">the kinds of </w:t>
      </w:r>
      <w:r w:rsidR="00A47881" w:rsidRPr="00657ADB">
        <w:t>sound apps</w:t>
      </w:r>
      <w:r w:rsidR="00E435EB" w:rsidRPr="00657ADB">
        <w:t xml:space="preserve"> that students</w:t>
      </w:r>
      <w:r w:rsidR="00C37FD2" w:rsidRPr="00657ADB">
        <w:t xml:space="preserve"> might </w:t>
      </w:r>
      <w:r w:rsidR="00F75976" w:rsidRPr="00657ADB">
        <w:t xml:space="preserve">be asked to </w:t>
      </w:r>
      <w:r w:rsidR="00C37FD2" w:rsidRPr="00657ADB">
        <w:t>create</w:t>
      </w:r>
      <w:r w:rsidR="00A47881" w:rsidRPr="00657ADB">
        <w:t xml:space="preserve"> for places on campus or </w:t>
      </w:r>
      <w:r w:rsidR="00C37FD2" w:rsidRPr="00657ADB">
        <w:t>in the College Park community</w:t>
      </w:r>
      <w:r w:rsidR="00E6438D" w:rsidRPr="00657ADB">
        <w:t xml:space="preserve">. It’s a great free resource and I’d recommend checking it out if you’re interested in doing more with listening and environments in your courses. </w:t>
      </w:r>
    </w:p>
    <w:p w:rsidR="00AB50FC" w:rsidRPr="00657ADB" w:rsidRDefault="00AB50FC" w:rsidP="00F215F8">
      <w:pPr>
        <w:spacing w:line="360" w:lineRule="auto"/>
      </w:pPr>
    </w:p>
    <w:p w:rsidR="00E6438D" w:rsidRPr="00657ADB" w:rsidRDefault="00E6438D" w:rsidP="00F215F8">
      <w:pPr>
        <w:spacing w:line="360" w:lineRule="auto"/>
      </w:pPr>
    </w:p>
    <w:p w:rsidR="00E96595" w:rsidRPr="00657ADB" w:rsidRDefault="00534096" w:rsidP="00F215F8">
      <w:pPr>
        <w:spacing w:line="360" w:lineRule="auto"/>
        <w:rPr>
          <w:b/>
        </w:rPr>
      </w:pPr>
      <w:r w:rsidRPr="00657ADB">
        <w:rPr>
          <w:b/>
        </w:rPr>
        <w:t>[SLIDE</w:t>
      </w:r>
      <w:r w:rsidR="002F16B7" w:rsidRPr="00657ADB">
        <w:rPr>
          <w:b/>
        </w:rPr>
        <w:t xml:space="preserve">: </w:t>
      </w:r>
      <w:r w:rsidR="00E96595" w:rsidRPr="00657ADB">
        <w:rPr>
          <w:b/>
        </w:rPr>
        <w:t xml:space="preserve">The text reads: </w:t>
      </w:r>
    </w:p>
    <w:p w:rsidR="00565169" w:rsidRPr="00657ADB" w:rsidRDefault="00E96595" w:rsidP="00F215F8">
      <w:pPr>
        <w:spacing w:line="360" w:lineRule="auto"/>
        <w:rPr>
          <w:b/>
        </w:rPr>
      </w:pPr>
      <w:r w:rsidRPr="00657ADB">
        <w:rPr>
          <w:b/>
        </w:rPr>
        <w:t>“</w:t>
      </w:r>
      <w:r w:rsidR="00E435EB" w:rsidRPr="00657ADB">
        <w:rPr>
          <w:b/>
        </w:rPr>
        <w:t>Part 3</w:t>
      </w:r>
      <w:r w:rsidR="00565169" w:rsidRPr="00657ADB">
        <w:rPr>
          <w:b/>
        </w:rPr>
        <w:t>: Sound &amp; Material Objects</w:t>
      </w:r>
    </w:p>
    <w:p w:rsidR="002477FB" w:rsidRPr="00657ADB" w:rsidRDefault="0019235E" w:rsidP="00F215F8">
      <w:pPr>
        <w:spacing w:line="360" w:lineRule="auto"/>
        <w:rPr>
          <w:b/>
          <w:i/>
        </w:rPr>
      </w:pPr>
      <w:r w:rsidRPr="00657ADB">
        <w:rPr>
          <w:b/>
          <w:i/>
        </w:rPr>
        <w:t xml:space="preserve">Key Practice #3: </w:t>
      </w:r>
      <w:r w:rsidR="00777B1F" w:rsidRPr="00657ADB">
        <w:rPr>
          <w:b/>
          <w:i/>
        </w:rPr>
        <w:t>Multimodal listeners cultivate an understanding of how sound works as part of a</w:t>
      </w:r>
      <w:r w:rsidR="00F0757D" w:rsidRPr="00657ADB">
        <w:rPr>
          <w:b/>
          <w:i/>
        </w:rPr>
        <w:t xml:space="preserve">n integrated </w:t>
      </w:r>
      <w:r w:rsidR="00777B1F" w:rsidRPr="00657ADB">
        <w:rPr>
          <w:b/>
          <w:i/>
        </w:rPr>
        <w:t>multisensory experience in</w:t>
      </w:r>
      <w:r w:rsidR="00224F96" w:rsidRPr="00657ADB">
        <w:rPr>
          <w:b/>
          <w:i/>
        </w:rPr>
        <w:t xml:space="preserve"> relation to</w:t>
      </w:r>
      <w:r w:rsidR="00777B1F" w:rsidRPr="00657ADB">
        <w:rPr>
          <w:b/>
          <w:i/>
        </w:rPr>
        <w:t xml:space="preserve"> material objects.</w:t>
      </w:r>
      <w:r w:rsidR="00E96595" w:rsidRPr="00657ADB">
        <w:rPr>
          <w:b/>
          <w:i/>
        </w:rPr>
        <w:t>”</w:t>
      </w:r>
      <w:r w:rsidR="002F16B7" w:rsidRPr="00657ADB">
        <w:rPr>
          <w:b/>
        </w:rPr>
        <w:t>]</w:t>
      </w:r>
      <w:r w:rsidR="00777B1F" w:rsidRPr="00657ADB">
        <w:rPr>
          <w:b/>
          <w:i/>
        </w:rPr>
        <w:t xml:space="preserve">  </w:t>
      </w:r>
    </w:p>
    <w:p w:rsidR="00E37C2A" w:rsidRPr="00657ADB" w:rsidRDefault="00E37C2A" w:rsidP="00F215F8">
      <w:pPr>
        <w:spacing w:line="360" w:lineRule="auto"/>
        <w:rPr>
          <w:b/>
          <w:i/>
        </w:rPr>
      </w:pPr>
    </w:p>
    <w:p w:rsidR="0057547E" w:rsidRPr="00657ADB" w:rsidRDefault="00F84B5C" w:rsidP="00F215F8">
      <w:pPr>
        <w:spacing w:line="360" w:lineRule="auto"/>
        <w:ind w:firstLine="720"/>
      </w:pPr>
      <w:r w:rsidRPr="00657ADB">
        <w:t>S</w:t>
      </w:r>
      <w:r w:rsidR="00AE0A88" w:rsidRPr="00657ADB">
        <w:t>ound</w:t>
      </w:r>
      <w:r w:rsidR="001850DB" w:rsidRPr="00657ADB">
        <w:t xml:space="preserve"> </w:t>
      </w:r>
      <w:r w:rsidR="00D87DF5" w:rsidRPr="00657ADB">
        <w:t xml:space="preserve">has become a fundamental part of the </w:t>
      </w:r>
      <w:r w:rsidR="00AB600C" w:rsidRPr="00657ADB">
        <w:t>design and experience</w:t>
      </w:r>
      <w:r w:rsidR="00D87DF5" w:rsidRPr="00657ADB">
        <w:t xml:space="preserve"> of material products</w:t>
      </w:r>
      <w:r w:rsidR="00AE0A88" w:rsidRPr="00657ADB">
        <w:t>—from</w:t>
      </w:r>
      <w:r w:rsidR="001850DB" w:rsidRPr="00657ADB">
        <w:t xml:space="preserve"> </w:t>
      </w:r>
      <w:r w:rsidR="00511F8C" w:rsidRPr="00657ADB">
        <w:t>food</w:t>
      </w:r>
      <w:r w:rsidR="00AE0A88" w:rsidRPr="00657ADB">
        <w:t xml:space="preserve"> to floor cleaning robots</w:t>
      </w:r>
      <w:r w:rsidR="002F16B7" w:rsidRPr="00657ADB">
        <w:t xml:space="preserve"> </w:t>
      </w:r>
      <w:r w:rsidR="002F16B7" w:rsidRPr="00657ADB">
        <w:rPr>
          <w:b/>
        </w:rPr>
        <w:t>[</w:t>
      </w:r>
      <w:r w:rsidR="00534096" w:rsidRPr="00657ADB">
        <w:rPr>
          <w:b/>
        </w:rPr>
        <w:t>SLIDE</w:t>
      </w:r>
      <w:r w:rsidR="002F16B7" w:rsidRPr="00657ADB">
        <w:rPr>
          <w:b/>
        </w:rPr>
        <w:t>: features images of</w:t>
      </w:r>
      <w:r w:rsidR="00C80A44" w:rsidRPr="00657ADB">
        <w:rPr>
          <w:b/>
        </w:rPr>
        <w:t xml:space="preserve"> </w:t>
      </w:r>
      <w:r w:rsidR="002F16B7" w:rsidRPr="00657ADB">
        <w:rPr>
          <w:b/>
        </w:rPr>
        <w:t xml:space="preserve">the </w:t>
      </w:r>
      <w:r w:rsidR="00E96595" w:rsidRPr="00657ADB">
        <w:rPr>
          <w:b/>
        </w:rPr>
        <w:t xml:space="preserve">noisy </w:t>
      </w:r>
      <w:r w:rsidR="002F16B7" w:rsidRPr="00657ADB">
        <w:rPr>
          <w:b/>
        </w:rPr>
        <w:t>candy Pop R</w:t>
      </w:r>
      <w:r w:rsidR="00C80A44" w:rsidRPr="00657ADB">
        <w:rPr>
          <w:b/>
        </w:rPr>
        <w:t xml:space="preserve">ocks, </w:t>
      </w:r>
      <w:r w:rsidR="002F16B7" w:rsidRPr="00657ADB">
        <w:rPr>
          <w:b/>
        </w:rPr>
        <w:t>a Rice Krispies box that includes the slogan</w:t>
      </w:r>
      <w:r w:rsidR="00C80A44" w:rsidRPr="00657ADB">
        <w:rPr>
          <w:b/>
        </w:rPr>
        <w:t xml:space="preserve"> </w:t>
      </w:r>
      <w:r w:rsidR="002F16B7" w:rsidRPr="00657ADB">
        <w:rPr>
          <w:b/>
        </w:rPr>
        <w:t>“</w:t>
      </w:r>
      <w:r w:rsidR="00534096" w:rsidRPr="00657ADB">
        <w:rPr>
          <w:b/>
        </w:rPr>
        <w:t>S</w:t>
      </w:r>
      <w:r w:rsidR="00C80A44" w:rsidRPr="00657ADB">
        <w:rPr>
          <w:b/>
        </w:rPr>
        <w:t>nap</w:t>
      </w:r>
      <w:r w:rsidR="002F16B7" w:rsidRPr="00657ADB">
        <w:rPr>
          <w:b/>
        </w:rPr>
        <w:t>,</w:t>
      </w:r>
      <w:r w:rsidR="00534096" w:rsidRPr="00657ADB">
        <w:rPr>
          <w:b/>
        </w:rPr>
        <w:t xml:space="preserve"> C</w:t>
      </w:r>
      <w:r w:rsidR="00C80A44" w:rsidRPr="00657ADB">
        <w:rPr>
          <w:b/>
        </w:rPr>
        <w:t>rackle</w:t>
      </w:r>
      <w:r w:rsidR="00534096" w:rsidRPr="00657ADB">
        <w:rPr>
          <w:b/>
        </w:rPr>
        <w:t>, P</w:t>
      </w:r>
      <w:r w:rsidR="002F16B7" w:rsidRPr="00657ADB">
        <w:rPr>
          <w:b/>
        </w:rPr>
        <w:t>op!” and</w:t>
      </w:r>
      <w:r w:rsidR="00C80A44" w:rsidRPr="00657ADB">
        <w:rPr>
          <w:b/>
        </w:rPr>
        <w:t xml:space="preserve"> </w:t>
      </w:r>
      <w:r w:rsidR="00E96595" w:rsidRPr="00657ADB">
        <w:rPr>
          <w:b/>
        </w:rPr>
        <w:t xml:space="preserve">a </w:t>
      </w:r>
      <w:r w:rsidR="002F16B7" w:rsidRPr="00657ADB">
        <w:rPr>
          <w:b/>
        </w:rPr>
        <w:t xml:space="preserve">video of a </w:t>
      </w:r>
      <w:r w:rsidR="00511F8C" w:rsidRPr="00657ADB">
        <w:rPr>
          <w:b/>
        </w:rPr>
        <w:t xml:space="preserve">robot vacuum cleaner </w:t>
      </w:r>
      <w:r w:rsidR="00C80A44" w:rsidRPr="00657ADB">
        <w:rPr>
          <w:b/>
        </w:rPr>
        <w:t xml:space="preserve">that </w:t>
      </w:r>
      <w:r w:rsidR="002F16B7" w:rsidRPr="00657ADB">
        <w:rPr>
          <w:b/>
        </w:rPr>
        <w:t>plays</w:t>
      </w:r>
      <w:r w:rsidR="00C80A44" w:rsidRPr="00657ADB">
        <w:rPr>
          <w:b/>
        </w:rPr>
        <w:t xml:space="preserve"> </w:t>
      </w:r>
      <w:r w:rsidR="005E5608" w:rsidRPr="00657ADB">
        <w:rPr>
          <w:b/>
        </w:rPr>
        <w:t xml:space="preserve">an </w:t>
      </w:r>
      <w:r w:rsidR="002F16B7" w:rsidRPr="00657ADB">
        <w:rPr>
          <w:b/>
        </w:rPr>
        <w:t xml:space="preserve">upbeat electronic </w:t>
      </w:r>
      <w:r w:rsidR="005E5608" w:rsidRPr="00657ADB">
        <w:rPr>
          <w:b/>
        </w:rPr>
        <w:t>melody</w:t>
      </w:r>
      <w:r w:rsidRPr="00657ADB">
        <w:rPr>
          <w:b/>
        </w:rPr>
        <w:t>].</w:t>
      </w:r>
      <w:r w:rsidRPr="00657ADB">
        <w:t xml:space="preserve"> </w:t>
      </w:r>
      <w:r w:rsidR="00F968B0" w:rsidRPr="00657ADB">
        <w:t>I think it’</w:t>
      </w:r>
      <w:r w:rsidR="00AE0A88" w:rsidRPr="00657ADB">
        <w:t xml:space="preserve">s </w:t>
      </w:r>
      <w:r w:rsidR="001850DB" w:rsidRPr="00657ADB">
        <w:t>vital</w:t>
      </w:r>
      <w:r w:rsidR="00511F8C" w:rsidRPr="00657ADB">
        <w:t xml:space="preserve"> </w:t>
      </w:r>
      <w:r w:rsidR="001850DB" w:rsidRPr="00657ADB">
        <w:t xml:space="preserve">for a contemporary listening education to include practices that </w:t>
      </w:r>
      <w:r w:rsidR="00685373" w:rsidRPr="00657ADB">
        <w:t>help students r</w:t>
      </w:r>
      <w:r w:rsidR="001850DB" w:rsidRPr="00657ADB">
        <w:t>eflect on, experiment with, and compose material objects that integrate sound strategically</w:t>
      </w:r>
      <w:r w:rsidR="005D3830" w:rsidRPr="00657ADB">
        <w:t xml:space="preserve"> because</w:t>
      </w:r>
      <w:r w:rsidR="00850F3B" w:rsidRPr="00657ADB">
        <w:t xml:space="preserve"> our lives are full of such objects</w:t>
      </w:r>
      <w:r w:rsidR="001850DB" w:rsidRPr="00657ADB">
        <w:t xml:space="preserve">. </w:t>
      </w:r>
      <w:r w:rsidR="00AE0A88" w:rsidRPr="00657ADB">
        <w:t xml:space="preserve">As I argue throughout </w:t>
      </w:r>
      <w:r w:rsidR="004D19E8" w:rsidRPr="00657ADB">
        <w:t>my book project</w:t>
      </w:r>
      <w:r w:rsidR="00AE0A88" w:rsidRPr="00657ADB">
        <w:t>, students need to be taught to engage critically with everyday sonic experiences in order to gain a more expansive sense of how sound works</w:t>
      </w:r>
      <w:r w:rsidR="00B81284" w:rsidRPr="00657ADB">
        <w:t xml:space="preserve"> and affects</w:t>
      </w:r>
      <w:r w:rsidR="00D02E86" w:rsidRPr="00657ADB">
        <w:t xml:space="preserve"> in different contexts</w:t>
      </w:r>
      <w:r w:rsidR="00AE0A88" w:rsidRPr="00657ADB">
        <w:t xml:space="preserve">. </w:t>
      </w:r>
      <w:r w:rsidR="002464BE" w:rsidRPr="00657ADB">
        <w:t>So, I decided to include</w:t>
      </w:r>
      <w:r w:rsidR="001850DB" w:rsidRPr="00657ADB">
        <w:t xml:space="preserve"> a chapter on listening </w:t>
      </w:r>
      <w:r w:rsidR="009F69AC" w:rsidRPr="00657ADB">
        <w:t xml:space="preserve">to </w:t>
      </w:r>
      <w:r w:rsidR="001850DB" w:rsidRPr="00657ADB">
        <w:t xml:space="preserve">and composing </w:t>
      </w:r>
      <w:r w:rsidR="009F69AC" w:rsidRPr="00657ADB">
        <w:t>with</w:t>
      </w:r>
      <w:r w:rsidR="001850DB" w:rsidRPr="00657ADB">
        <w:t xml:space="preserve"> </w:t>
      </w:r>
      <w:r w:rsidR="00685373" w:rsidRPr="00657ADB">
        <w:t>physical things.</w:t>
      </w:r>
      <w:r w:rsidR="001850DB" w:rsidRPr="00657ADB">
        <w:t xml:space="preserve"> </w:t>
      </w:r>
    </w:p>
    <w:p w:rsidR="00D21716" w:rsidRPr="00657ADB" w:rsidRDefault="002464BE" w:rsidP="00F215F8">
      <w:pPr>
        <w:spacing w:line="360" w:lineRule="auto"/>
        <w:ind w:firstLine="720"/>
      </w:pPr>
      <w:r w:rsidRPr="00657ADB">
        <w:t xml:space="preserve">To </w:t>
      </w:r>
      <w:r w:rsidR="00C210A1" w:rsidRPr="00657ADB">
        <w:t>better understand</w:t>
      </w:r>
      <w:r w:rsidR="006454E6" w:rsidRPr="00657ADB">
        <w:t xml:space="preserve"> </w:t>
      </w:r>
      <w:r w:rsidR="00C210A1" w:rsidRPr="00657ADB">
        <w:t>listening and sonic composing practices</w:t>
      </w:r>
      <w:r w:rsidR="006454E6" w:rsidRPr="00657ADB">
        <w:t xml:space="preserve"> in relation to material </w:t>
      </w:r>
      <w:r w:rsidR="002F79F1" w:rsidRPr="00657ADB">
        <w:t>objects</w:t>
      </w:r>
      <w:r w:rsidR="006454E6" w:rsidRPr="00657ADB">
        <w:t xml:space="preserve">, </w:t>
      </w:r>
      <w:r w:rsidR="001850DB" w:rsidRPr="00657ADB">
        <w:t xml:space="preserve">I chose to </w:t>
      </w:r>
      <w:r w:rsidR="006454E6" w:rsidRPr="00657ADB">
        <w:t>examine</w:t>
      </w:r>
      <w:r w:rsidR="00D21716" w:rsidRPr="00657ADB">
        <w:t xml:space="preserve"> automotive acoustic engineers because of their expertise in using sound to shape and enhance drivers’ overall experiences. Though the visual aspects of cars tend to get the most attention i</w:t>
      </w:r>
      <w:r w:rsidR="00577B6C" w:rsidRPr="00657ADB">
        <w:t xml:space="preserve">n ads, the sounds of cars are </w:t>
      </w:r>
      <w:r w:rsidR="00940708" w:rsidRPr="00657ADB">
        <w:t>crucial</w:t>
      </w:r>
      <w:r w:rsidR="00D21716" w:rsidRPr="00657ADB">
        <w:t xml:space="preserve"> </w:t>
      </w:r>
      <w:r w:rsidR="00577B6C" w:rsidRPr="00657ADB">
        <w:t>in</w:t>
      </w:r>
      <w:r w:rsidR="00D21716" w:rsidRPr="00657ADB">
        <w:t xml:space="preserve"> automotive design. In fact, BMW employs over 150 acous</w:t>
      </w:r>
      <w:r w:rsidR="002F79F1" w:rsidRPr="00657ADB">
        <w:t>tical engineers, and Ford has a growing</w:t>
      </w:r>
      <w:r w:rsidR="00D21716" w:rsidRPr="00657ADB">
        <w:t xml:space="preserve"> acoustical department of 200 employees. </w:t>
      </w:r>
      <w:r w:rsidR="00850F3B" w:rsidRPr="00657ADB">
        <w:rPr>
          <w:b/>
        </w:rPr>
        <w:t>[</w:t>
      </w:r>
      <w:r w:rsidR="00534096" w:rsidRPr="00657ADB">
        <w:rPr>
          <w:b/>
        </w:rPr>
        <w:t>SLIDE: features</w:t>
      </w:r>
      <w:r w:rsidR="002F16B7" w:rsidRPr="00657ADB">
        <w:rPr>
          <w:b/>
        </w:rPr>
        <w:t xml:space="preserve"> a screen shot from the website</w:t>
      </w:r>
      <w:r w:rsidR="00E96595" w:rsidRPr="00657ADB">
        <w:rPr>
          <w:b/>
        </w:rPr>
        <w:t xml:space="preserve"> for</w:t>
      </w:r>
      <w:r w:rsidR="002F16B7" w:rsidRPr="00657ADB">
        <w:rPr>
          <w:b/>
        </w:rPr>
        <w:t xml:space="preserve"> </w:t>
      </w:r>
      <w:r w:rsidR="002F16B7" w:rsidRPr="00657ADB">
        <w:rPr>
          <w:b/>
          <w:i/>
        </w:rPr>
        <w:t>Wired</w:t>
      </w:r>
      <w:r w:rsidR="002F16B7" w:rsidRPr="00657ADB">
        <w:rPr>
          <w:b/>
        </w:rPr>
        <w:t xml:space="preserve">; the headline on the webpage </w:t>
      </w:r>
      <w:proofErr w:type="gramStart"/>
      <w:r w:rsidR="002F16B7" w:rsidRPr="00657ADB">
        <w:rPr>
          <w:b/>
        </w:rPr>
        <w:t>reads</w:t>
      </w:r>
      <w:proofErr w:type="gramEnd"/>
      <w:r w:rsidR="002F16B7" w:rsidRPr="00657ADB">
        <w:rPr>
          <w:b/>
        </w:rPr>
        <w:t xml:space="preserve"> “Did You Know BMW’s Door Click Had a Composer? It’s Emar Vegt, an Aural Designer”; included is an image of Vegt with headphones on; he appears to be playing with sound controls</w:t>
      </w:r>
      <w:r w:rsidR="005707DA" w:rsidRPr="00657ADB">
        <w:rPr>
          <w:b/>
        </w:rPr>
        <w:t xml:space="preserve">; a </w:t>
      </w:r>
      <w:r w:rsidR="002F16B7" w:rsidRPr="00657ADB">
        <w:rPr>
          <w:b/>
        </w:rPr>
        <w:t>model car</w:t>
      </w:r>
      <w:r w:rsidR="005707DA" w:rsidRPr="00657ADB">
        <w:rPr>
          <w:b/>
        </w:rPr>
        <w:t xml:space="preserve"> sits in front of him and large </w:t>
      </w:r>
      <w:r w:rsidR="00534096" w:rsidRPr="00657ADB">
        <w:rPr>
          <w:b/>
        </w:rPr>
        <w:t>speakers are located behind him</w:t>
      </w:r>
      <w:r w:rsidR="00940708" w:rsidRPr="00657ADB">
        <w:rPr>
          <w:b/>
        </w:rPr>
        <w:t>]</w:t>
      </w:r>
      <w:r w:rsidR="00940708" w:rsidRPr="00657ADB">
        <w:t xml:space="preserve"> </w:t>
      </w:r>
      <w:r w:rsidR="00D21716" w:rsidRPr="00657ADB">
        <w:t xml:space="preserve">Considerable time and money are invested in making sure that everything from turn signals to windshield wipers has the </w:t>
      </w:r>
      <w:r w:rsidR="00D21716" w:rsidRPr="00657ADB">
        <w:rPr>
          <w:i/>
        </w:rPr>
        <w:t>right</w:t>
      </w:r>
      <w:r w:rsidR="00D21716" w:rsidRPr="00657ADB">
        <w:t xml:space="preserve"> sound</w:t>
      </w:r>
      <w:r w:rsidR="00940708" w:rsidRPr="00657ADB">
        <w:t xml:space="preserve"> (Bijsterveld)</w:t>
      </w:r>
      <w:r w:rsidR="00D21716" w:rsidRPr="00657ADB">
        <w:t xml:space="preserve">. </w:t>
      </w:r>
      <w:r w:rsidR="00577B6C" w:rsidRPr="00657ADB">
        <w:t>Further, a</w:t>
      </w:r>
      <w:r w:rsidR="00D21716" w:rsidRPr="00657ADB">
        <w:t xml:space="preserve">coustic engineers design the sounds of cars to reflect distinct sonic styles that represent the overall identity of the company. The practice of styling car sounds is often referred to as “sonic branding” (the sonic equivalent to a visual logo). Sonic style plays a critical role in what I call the </w:t>
      </w:r>
      <w:r w:rsidR="00D21716" w:rsidRPr="00657ADB">
        <w:rPr>
          <w:i/>
        </w:rPr>
        <w:t>rhetoricity of car sounds</w:t>
      </w:r>
      <w:r w:rsidR="00D21716" w:rsidRPr="00657ADB">
        <w:t>, or the ways that car sounds attract and persua</w:t>
      </w:r>
      <w:r w:rsidR="004D328D" w:rsidRPr="00657ADB">
        <w:t xml:space="preserve">de particular consumers. </w:t>
      </w:r>
      <w:r w:rsidR="00BD4BB5" w:rsidRPr="00657ADB">
        <w:t xml:space="preserve">Because car manufacturers know that </w:t>
      </w:r>
      <w:r w:rsidR="004D328D" w:rsidRPr="00657ADB">
        <w:t>sounds</w:t>
      </w:r>
      <w:r w:rsidR="002A5E94" w:rsidRPr="00657ADB">
        <w:t xml:space="preserve"> have the potential to</w:t>
      </w:r>
      <w:r w:rsidR="00BD4BB5" w:rsidRPr="00657ADB">
        <w:t xml:space="preserve"> </w:t>
      </w:r>
      <w:r w:rsidR="00C359FA" w:rsidRPr="00657ADB">
        <w:t>entice (or repel)</w:t>
      </w:r>
      <w:r w:rsidR="002A5E94" w:rsidRPr="00657ADB">
        <w:t xml:space="preserve"> </w:t>
      </w:r>
      <w:r w:rsidR="003008B9" w:rsidRPr="00657ADB">
        <w:t>buyers</w:t>
      </w:r>
      <w:r w:rsidR="00D21716" w:rsidRPr="00657ADB">
        <w:t xml:space="preserve">, </w:t>
      </w:r>
      <w:r w:rsidR="00BD4BB5" w:rsidRPr="00657ADB">
        <w:t>they</w:t>
      </w:r>
      <w:r w:rsidR="00D21716" w:rsidRPr="00657ADB">
        <w:t xml:space="preserve"> put an extraordinary amount of effort into developing sounds for their brand. </w:t>
      </w:r>
    </w:p>
    <w:p w:rsidR="00E96595" w:rsidRPr="00657ADB" w:rsidRDefault="00D21716" w:rsidP="00F215F8">
      <w:pPr>
        <w:spacing w:line="360" w:lineRule="auto"/>
        <w:ind w:firstLine="720"/>
        <w:rPr>
          <w:color w:val="000000"/>
          <w:szCs w:val="20"/>
          <w:shd w:val="clear" w:color="auto" w:fill="FFFFFF"/>
        </w:rPr>
      </w:pPr>
      <w:r w:rsidRPr="00657ADB">
        <w:t xml:space="preserve">It’s important to note, though, that sonic branding practices require more than </w:t>
      </w:r>
      <w:r w:rsidR="00577B6C" w:rsidRPr="00657ADB">
        <w:t xml:space="preserve">just </w:t>
      </w:r>
      <w:r w:rsidRPr="00657ADB">
        <w:t xml:space="preserve">designing </w:t>
      </w:r>
      <w:r w:rsidR="000114A2" w:rsidRPr="00657ADB">
        <w:t>the</w:t>
      </w:r>
      <w:r w:rsidRPr="00657ADB">
        <w:t xml:space="preserve"> sounds</w:t>
      </w:r>
      <w:r w:rsidR="000114A2" w:rsidRPr="00657ADB">
        <w:t xml:space="preserve"> themselves</w:t>
      </w:r>
      <w:r w:rsidR="00577B6C" w:rsidRPr="00657ADB">
        <w:t>.</w:t>
      </w:r>
      <w:r w:rsidRPr="00657ADB">
        <w:t xml:space="preserve"> </w:t>
      </w:r>
      <w:r w:rsidR="005707DA" w:rsidRPr="00657ADB">
        <w:rPr>
          <w:b/>
        </w:rPr>
        <w:t>[</w:t>
      </w:r>
      <w:r w:rsidR="00534096" w:rsidRPr="00657ADB">
        <w:rPr>
          <w:b/>
        </w:rPr>
        <w:t>SLIDE</w:t>
      </w:r>
      <w:r w:rsidR="005707DA" w:rsidRPr="00657ADB">
        <w:rPr>
          <w:b/>
        </w:rPr>
        <w:t xml:space="preserve">: </w:t>
      </w:r>
      <w:r w:rsidR="001D6E7B" w:rsidRPr="00657ADB">
        <w:rPr>
          <w:b/>
        </w:rPr>
        <w:t>features</w:t>
      </w:r>
      <w:r w:rsidR="005E5608" w:rsidRPr="00657ADB">
        <w:rPr>
          <w:b/>
        </w:rPr>
        <w:t xml:space="preserve"> an</w:t>
      </w:r>
      <w:r w:rsidR="001D6E7B" w:rsidRPr="00657ADB">
        <w:rPr>
          <w:b/>
        </w:rPr>
        <w:t xml:space="preserve"> image of </w:t>
      </w:r>
      <w:r w:rsidR="00E96595" w:rsidRPr="00657ADB">
        <w:rPr>
          <w:b/>
        </w:rPr>
        <w:t xml:space="preserve">a </w:t>
      </w:r>
      <w:r w:rsidR="001D6E7B" w:rsidRPr="00657ADB">
        <w:rPr>
          <w:b/>
        </w:rPr>
        <w:t xml:space="preserve">red jaguar on </w:t>
      </w:r>
      <w:r w:rsidR="00E96595" w:rsidRPr="00657ADB">
        <w:rPr>
          <w:b/>
        </w:rPr>
        <w:t xml:space="preserve">a </w:t>
      </w:r>
      <w:r w:rsidR="001D6E7B" w:rsidRPr="00657ADB">
        <w:rPr>
          <w:b/>
        </w:rPr>
        <w:t xml:space="preserve">race track; </w:t>
      </w:r>
      <w:r w:rsidR="005E5608" w:rsidRPr="00657ADB">
        <w:rPr>
          <w:b/>
        </w:rPr>
        <w:t>audio:</w:t>
      </w:r>
      <w:r w:rsidR="001D6E7B" w:rsidRPr="00657ADB">
        <w:rPr>
          <w:b/>
        </w:rPr>
        <w:t xml:space="preserve"> the sound of a jaguar engine that </w:t>
      </w:r>
      <w:r w:rsidR="005E5608" w:rsidRPr="00657ADB">
        <w:rPr>
          <w:b/>
        </w:rPr>
        <w:t xml:space="preserve">loudly </w:t>
      </w:r>
      <w:r w:rsidR="001D6E7B" w:rsidRPr="00657ADB">
        <w:rPr>
          <w:b/>
        </w:rPr>
        <w:t>revs up several times</w:t>
      </w:r>
      <w:r w:rsidR="009C7132" w:rsidRPr="00657ADB">
        <w:rPr>
          <w:b/>
        </w:rPr>
        <w:t>]</w:t>
      </w:r>
      <w:r w:rsidR="009C7132" w:rsidRPr="00657ADB">
        <w:t xml:space="preserve"> </w:t>
      </w:r>
      <w:r w:rsidRPr="00657ADB">
        <w:t>For example, consider the sound of this Ja</w:t>
      </w:r>
      <w:r w:rsidRPr="00657ADB">
        <w:rPr>
          <w:i/>
        </w:rPr>
        <w:t xml:space="preserve">guar </w:t>
      </w:r>
      <w:r w:rsidR="009C7132" w:rsidRPr="00657ADB">
        <w:t>engine.</w:t>
      </w:r>
      <w:r w:rsidR="00C80A44" w:rsidRPr="00657ADB">
        <w:t xml:space="preserve"> </w:t>
      </w:r>
      <w:r w:rsidRPr="00657ADB">
        <w:t xml:space="preserve">It’s aggressive and heavy on the growl…the sound, like the animal the car is named after, is associated with speed and strength, </w:t>
      </w:r>
      <w:r w:rsidR="00A7723A" w:rsidRPr="00657ADB">
        <w:t>and so is the visual design: it</w:t>
      </w:r>
      <w:r w:rsidRPr="00657ADB">
        <w:t xml:space="preserve">s curves and lines make it look powerful yet aerodynamic. The sound is also in sync with the </w:t>
      </w:r>
      <w:r w:rsidR="00C80A44" w:rsidRPr="00657ADB">
        <w:t xml:space="preserve">masculine </w:t>
      </w:r>
      <w:r w:rsidRPr="00657ADB">
        <w:t>look and feel of the int</w:t>
      </w:r>
      <w:r w:rsidR="00577B6C" w:rsidRPr="00657ADB">
        <w:t>erior of the car. All of these coordinated</w:t>
      </w:r>
      <w:r w:rsidRPr="00657ADB">
        <w:t xml:space="preserve"> elements are meant to echo Jaguar’s advertisement taglines, such as: </w:t>
      </w:r>
      <w:r w:rsidRPr="00657ADB">
        <w:rPr>
          <w:color w:val="000000"/>
          <w:szCs w:val="20"/>
          <w:shd w:val="clear" w:color="auto" w:fill="FFFFFF"/>
        </w:rPr>
        <w:t xml:space="preserve">“There is one machine, so instinctive, so seductive, </w:t>
      </w:r>
      <w:r w:rsidRPr="00657ADB">
        <w:rPr>
          <w:i/>
          <w:color w:val="000000"/>
          <w:szCs w:val="20"/>
          <w:shd w:val="clear" w:color="auto" w:fill="FFFFFF"/>
        </w:rPr>
        <w:t>it’s as alive</w:t>
      </w:r>
      <w:r w:rsidRPr="00657ADB">
        <w:rPr>
          <w:color w:val="000000"/>
          <w:szCs w:val="20"/>
          <w:shd w:val="clear" w:color="auto" w:fill="FFFFFF"/>
        </w:rPr>
        <w:t xml:space="preserve"> as we are. It doesn’t </w:t>
      </w:r>
      <w:r w:rsidR="006454E6" w:rsidRPr="00657ADB">
        <w:rPr>
          <w:color w:val="000000"/>
          <w:szCs w:val="20"/>
          <w:shd w:val="clear" w:color="auto" w:fill="FFFFFF"/>
        </w:rPr>
        <w:t>click or buzz, it roars. Jaguar.</w:t>
      </w:r>
      <w:r w:rsidRPr="00657ADB">
        <w:rPr>
          <w:color w:val="000000"/>
          <w:szCs w:val="20"/>
          <w:shd w:val="clear" w:color="auto" w:fill="FFFFFF"/>
        </w:rPr>
        <w:t>”</w:t>
      </w:r>
      <w:r w:rsidR="00ED25F7" w:rsidRPr="00657ADB">
        <w:rPr>
          <w:color w:val="000000"/>
          <w:szCs w:val="20"/>
          <w:shd w:val="clear" w:color="auto" w:fill="FFFFFF"/>
        </w:rPr>
        <w:t xml:space="preserve"> While it’</w:t>
      </w:r>
      <w:r w:rsidRPr="00657ADB">
        <w:rPr>
          <w:color w:val="000000"/>
          <w:szCs w:val="20"/>
          <w:shd w:val="clear" w:color="auto" w:fill="FFFFFF"/>
        </w:rPr>
        <w:t>s carefully integrated with other features</w:t>
      </w:r>
      <w:r w:rsidR="008B54B9" w:rsidRPr="00657ADB">
        <w:rPr>
          <w:color w:val="000000"/>
          <w:szCs w:val="20"/>
          <w:shd w:val="clear" w:color="auto" w:fill="FFFFFF"/>
        </w:rPr>
        <w:t xml:space="preserve"> of the car, sound is an essential </w:t>
      </w:r>
      <w:r w:rsidRPr="00657ADB">
        <w:rPr>
          <w:color w:val="000000"/>
          <w:szCs w:val="20"/>
          <w:shd w:val="clear" w:color="auto" w:fill="FFFFFF"/>
        </w:rPr>
        <w:t>part of “th</w:t>
      </w:r>
      <w:r w:rsidR="006454E6" w:rsidRPr="00657ADB">
        <w:rPr>
          <w:color w:val="000000"/>
          <w:szCs w:val="20"/>
          <w:shd w:val="clear" w:color="auto" w:fill="FFFFFF"/>
        </w:rPr>
        <w:t xml:space="preserve">e Jaguar experience” as a whole—an experience that is </w:t>
      </w:r>
      <w:r w:rsidR="00A7723A" w:rsidRPr="00657ADB">
        <w:rPr>
          <w:color w:val="000000"/>
          <w:szCs w:val="20"/>
          <w:shd w:val="clear" w:color="auto" w:fill="FFFFFF"/>
        </w:rPr>
        <w:t xml:space="preserve">intended to appeal to </w:t>
      </w:r>
      <w:r w:rsidR="00E96595" w:rsidRPr="00657ADB">
        <w:rPr>
          <w:color w:val="000000"/>
          <w:szCs w:val="20"/>
          <w:shd w:val="clear" w:color="auto" w:fill="FFFFFF"/>
        </w:rPr>
        <w:t>wealthy men who perhaps</w:t>
      </w:r>
      <w:r w:rsidR="006454E6" w:rsidRPr="00657ADB">
        <w:rPr>
          <w:color w:val="000000"/>
          <w:szCs w:val="20"/>
          <w:shd w:val="clear" w:color="auto" w:fill="FFFFFF"/>
        </w:rPr>
        <w:t xml:space="preserve"> feel the need to explicitly perform their masculinity. </w:t>
      </w:r>
      <w:r w:rsidRPr="00657ADB">
        <w:rPr>
          <w:color w:val="000000"/>
          <w:szCs w:val="20"/>
          <w:shd w:val="clear" w:color="auto" w:fill="FFFFFF"/>
        </w:rPr>
        <w:t xml:space="preserve"> </w:t>
      </w:r>
    </w:p>
    <w:p w:rsidR="00D21716" w:rsidRPr="00657ADB" w:rsidRDefault="00D21716" w:rsidP="00E96595">
      <w:pPr>
        <w:spacing w:line="360" w:lineRule="auto"/>
        <w:rPr>
          <w:color w:val="000000"/>
          <w:szCs w:val="20"/>
          <w:shd w:val="clear" w:color="auto" w:fill="FFFFFF"/>
        </w:rPr>
      </w:pPr>
    </w:p>
    <w:p w:rsidR="005E5608" w:rsidRPr="00657ADB" w:rsidRDefault="00E96595" w:rsidP="005E5608">
      <w:pPr>
        <w:spacing w:line="360" w:lineRule="auto"/>
      </w:pPr>
      <w:r w:rsidRPr="00657ADB">
        <w:tab/>
      </w:r>
      <w:r w:rsidR="00D21716" w:rsidRPr="00657ADB">
        <w:t>This holistic approach to design is not limited to luxury cars</w:t>
      </w:r>
      <w:r w:rsidR="00F0757D" w:rsidRPr="00657ADB">
        <w:t xml:space="preserve">. </w:t>
      </w:r>
      <w:r w:rsidR="00E37C2A" w:rsidRPr="00657ADB">
        <w:t>S</w:t>
      </w:r>
      <w:r w:rsidR="00803D77" w:rsidRPr="00657ADB">
        <w:t>ound has become a</w:t>
      </w:r>
      <w:r w:rsidR="002464BE" w:rsidRPr="00657ADB">
        <w:t>n</w:t>
      </w:r>
      <w:r w:rsidR="00803D77" w:rsidRPr="00657ADB">
        <w:t xml:space="preserve"> </w:t>
      </w:r>
      <w:r w:rsidR="002464BE" w:rsidRPr="00657ADB">
        <w:t>essential</w:t>
      </w:r>
      <w:r w:rsidR="00C26134" w:rsidRPr="00657ADB">
        <w:t xml:space="preserve"> ingre</w:t>
      </w:r>
      <w:r w:rsidR="00803D77" w:rsidRPr="00657ADB">
        <w:t>dient in the design, advertisement</w:t>
      </w:r>
      <w:r w:rsidR="00C26134" w:rsidRPr="00657ADB">
        <w:t>, and experience</w:t>
      </w:r>
      <w:r w:rsidR="00F0757D" w:rsidRPr="00657ADB">
        <w:t xml:space="preserve"> of products </w:t>
      </w:r>
      <w:r w:rsidR="00A37FF5" w:rsidRPr="00657ADB">
        <w:t>writ large</w:t>
      </w:r>
      <w:r w:rsidR="00F0757D" w:rsidRPr="00657ADB">
        <w:t>.</w:t>
      </w:r>
      <w:r w:rsidR="00E37C2A" w:rsidRPr="00657ADB">
        <w:t xml:space="preserve"> </w:t>
      </w:r>
      <w:r w:rsidR="00E37C2A" w:rsidRPr="00657ADB">
        <w:rPr>
          <w:szCs w:val="22"/>
          <w:shd w:val="clear" w:color="auto" w:fill="FFFFFF"/>
        </w:rPr>
        <w:t>M</w:t>
      </w:r>
      <w:r w:rsidR="00F0757D" w:rsidRPr="00657ADB">
        <w:rPr>
          <w:szCs w:val="22"/>
          <w:shd w:val="clear" w:color="auto" w:fill="FFFFFF"/>
        </w:rPr>
        <w:t>any designers are using the sonic features of products to create very specific kinds of sensory</w:t>
      </w:r>
      <w:r w:rsidR="00D77902" w:rsidRPr="00657ADB">
        <w:rPr>
          <w:szCs w:val="22"/>
          <w:shd w:val="clear" w:color="auto" w:fill="FFFFFF"/>
        </w:rPr>
        <w:t>-rich</w:t>
      </w:r>
      <w:r w:rsidR="00F0757D" w:rsidRPr="00657ADB">
        <w:rPr>
          <w:szCs w:val="22"/>
          <w:shd w:val="clear" w:color="auto" w:fill="FFFFFF"/>
        </w:rPr>
        <w:t xml:space="preserve"> </w:t>
      </w:r>
      <w:r w:rsidR="00D77902" w:rsidRPr="00657ADB">
        <w:rPr>
          <w:szCs w:val="22"/>
          <w:shd w:val="clear" w:color="auto" w:fill="FFFFFF"/>
        </w:rPr>
        <w:t>interactions</w:t>
      </w:r>
      <w:r w:rsidR="00F0757D" w:rsidRPr="00657ADB">
        <w:rPr>
          <w:szCs w:val="22"/>
          <w:shd w:val="clear" w:color="auto" w:fill="FFFFFF"/>
        </w:rPr>
        <w:t xml:space="preserve">. </w:t>
      </w:r>
      <w:r w:rsidR="00F0757D" w:rsidRPr="00657ADB">
        <w:t xml:space="preserve">General Electric, for instance, is </w:t>
      </w:r>
      <w:r w:rsidR="000B550E" w:rsidRPr="00657ADB">
        <w:t>in the process of</w:t>
      </w:r>
      <w:r w:rsidR="00FB7860" w:rsidRPr="00657ADB">
        <w:t xml:space="preserve"> </w:t>
      </w:r>
      <w:r w:rsidR="00F0757D" w:rsidRPr="00657ADB">
        <w:t xml:space="preserve">revamping the sounds for </w:t>
      </w:r>
      <w:r w:rsidR="002464BE" w:rsidRPr="00657ADB">
        <w:t>all of its</w:t>
      </w:r>
      <w:r w:rsidR="00F0757D" w:rsidRPr="00657ADB">
        <w:t xml:space="preserve"> products. </w:t>
      </w:r>
      <w:r w:rsidR="00B46A7D" w:rsidRPr="00657ADB">
        <w:t xml:space="preserve">The sounds and correlating visual and tactile designs of these products are integrated seamlessly to create customized sensory experiences. </w:t>
      </w:r>
      <w:r w:rsidR="005E5608" w:rsidRPr="00657ADB">
        <w:t xml:space="preserve">This clip provides a sample of the sounds created for one of their new lines of sophisticated kitchen appliances. </w:t>
      </w:r>
    </w:p>
    <w:p w:rsidR="00D41B2C" w:rsidRPr="00657ADB" w:rsidRDefault="00D41B2C" w:rsidP="002464BE">
      <w:pPr>
        <w:spacing w:line="360" w:lineRule="auto"/>
        <w:ind w:firstLine="720"/>
      </w:pPr>
    </w:p>
    <w:p w:rsidR="00D41B2C" w:rsidRPr="00657ADB" w:rsidRDefault="000A759E" w:rsidP="00D41B2C">
      <w:pPr>
        <w:spacing w:line="360" w:lineRule="auto"/>
        <w:rPr>
          <w:b/>
        </w:rPr>
      </w:pPr>
      <w:r w:rsidRPr="00657ADB">
        <w:rPr>
          <w:b/>
        </w:rPr>
        <w:t>[</w:t>
      </w:r>
      <w:r w:rsidR="00534096" w:rsidRPr="00657ADB">
        <w:rPr>
          <w:b/>
        </w:rPr>
        <w:t>SLIDE</w:t>
      </w:r>
      <w:r w:rsidR="001D6E7B" w:rsidRPr="00657ADB">
        <w:rPr>
          <w:b/>
        </w:rPr>
        <w:t>:</w:t>
      </w:r>
      <w:r w:rsidR="00267208" w:rsidRPr="00657ADB">
        <w:rPr>
          <w:b/>
        </w:rPr>
        <w:t xml:space="preserve"> features video of one of GE’s Industrial Design Managers, who explains, “The GE Café Brand is a restaurant-inspired, professional product. We tried to draw attributes of that brand such as robustness, precision, and power into a longform piece that plays through and you can hear certain pops and clicks and analogue notes that we’re going to draw out and turn into actual sounds for the interface and control of the appliance.”</w:t>
      </w:r>
      <w:r w:rsidR="00BB3A33" w:rsidRPr="00657ADB">
        <w:rPr>
          <w:b/>
        </w:rPr>
        <w:t xml:space="preserve"> As he is talking</w:t>
      </w:r>
      <w:r w:rsidR="00BC60B3" w:rsidRPr="00657ADB">
        <w:rPr>
          <w:b/>
        </w:rPr>
        <w:t>,</w:t>
      </w:r>
      <w:r w:rsidR="00BB3A33" w:rsidRPr="00657ADB">
        <w:rPr>
          <w:b/>
        </w:rPr>
        <w:t xml:space="preserve"> the music from the longform piece is playing. Then the video displays the name of each control and plays its accompanying sound. Each sound is a brief (1-2 seconds) segment from the longform piece.</w:t>
      </w:r>
      <w:r w:rsidRPr="00657ADB">
        <w:rPr>
          <w:b/>
        </w:rPr>
        <w:t xml:space="preserve">] </w:t>
      </w:r>
    </w:p>
    <w:p w:rsidR="00F0757D" w:rsidRPr="00657ADB" w:rsidRDefault="00B903B1" w:rsidP="00B46A7D">
      <w:pPr>
        <w:spacing w:line="360" w:lineRule="auto"/>
        <w:ind w:firstLine="720"/>
      </w:pPr>
      <w:r w:rsidRPr="00657ADB">
        <w:t>Though these sounds may seem t</w:t>
      </w:r>
      <w:r w:rsidR="00131F19" w:rsidRPr="00657ADB">
        <w:t>rivial, they really do matter in terms of a product’s success</w:t>
      </w:r>
      <w:r w:rsidR="007D2D0D" w:rsidRPr="00657ADB">
        <w:t>. O</w:t>
      </w:r>
      <w:r w:rsidR="00F0757D" w:rsidRPr="00657ADB">
        <w:t>ne of my favorite examples of failed experiential sound d</w:t>
      </w:r>
      <w:r w:rsidR="001C6BFA" w:rsidRPr="00657ADB">
        <w:t>esign is known as the “SunChips D</w:t>
      </w:r>
      <w:r w:rsidR="00F0757D" w:rsidRPr="00657ADB">
        <w:t>ebacle.</w:t>
      </w:r>
      <w:r w:rsidR="001C6BFA" w:rsidRPr="00657ADB">
        <w:t>”</w:t>
      </w:r>
      <w:r w:rsidR="00F0757D" w:rsidRPr="00657ADB">
        <w:t xml:space="preserve"> In an attempt to make its SunChips brand more environmentally friendly, in 2010 Frito-Lay introduced a compostable chip bag. </w:t>
      </w:r>
      <w:r w:rsidR="007E03DD" w:rsidRPr="00657ADB">
        <w:t>It sounded</w:t>
      </w:r>
      <w:r w:rsidR="002464BE" w:rsidRPr="00657ADB">
        <w:t xml:space="preserve"> like this </w:t>
      </w:r>
      <w:r w:rsidR="00F0757D" w:rsidRPr="00657ADB">
        <w:rPr>
          <w:b/>
        </w:rPr>
        <w:t>[</w:t>
      </w:r>
      <w:r w:rsidR="00534096" w:rsidRPr="00657ADB">
        <w:rPr>
          <w:b/>
        </w:rPr>
        <w:t>SLIDE</w:t>
      </w:r>
      <w:r w:rsidR="00267208" w:rsidRPr="00657ADB">
        <w:rPr>
          <w:b/>
        </w:rPr>
        <w:t xml:space="preserve">: features </w:t>
      </w:r>
      <w:r w:rsidR="005E5608" w:rsidRPr="00657ADB">
        <w:rPr>
          <w:b/>
        </w:rPr>
        <w:t xml:space="preserve">a </w:t>
      </w:r>
      <w:r w:rsidR="00267208" w:rsidRPr="00657ADB">
        <w:rPr>
          <w:b/>
        </w:rPr>
        <w:t xml:space="preserve">video of a man reaching in a SunChips bag for a chip; when he </w:t>
      </w:r>
      <w:r w:rsidR="005E5608" w:rsidRPr="00657ADB">
        <w:rPr>
          <w:b/>
        </w:rPr>
        <w:t>touches</w:t>
      </w:r>
      <w:r w:rsidR="00BC60B3" w:rsidRPr="00657ADB">
        <w:rPr>
          <w:b/>
        </w:rPr>
        <w:t xml:space="preserve"> the bag it makes a</w:t>
      </w:r>
      <w:r w:rsidR="00267208" w:rsidRPr="00657ADB">
        <w:rPr>
          <w:b/>
        </w:rPr>
        <w:t xml:space="preserve"> </w:t>
      </w:r>
      <w:r w:rsidR="005E5608" w:rsidRPr="00657ADB">
        <w:rPr>
          <w:b/>
        </w:rPr>
        <w:t>surprisingly</w:t>
      </w:r>
      <w:r w:rsidR="00267208" w:rsidRPr="00657ADB">
        <w:rPr>
          <w:b/>
        </w:rPr>
        <w:t xml:space="preserve"> loud crinkling sound. He gives the audience an amused</w:t>
      </w:r>
      <w:r w:rsidR="005E5608" w:rsidRPr="00657ADB">
        <w:rPr>
          <w:b/>
        </w:rPr>
        <w:t>, disapproving</w:t>
      </w:r>
      <w:r w:rsidR="00267208" w:rsidRPr="00657ADB">
        <w:rPr>
          <w:b/>
        </w:rPr>
        <w:t xml:space="preserve"> look</w:t>
      </w:r>
      <w:r w:rsidR="00F0757D" w:rsidRPr="00657ADB">
        <w:rPr>
          <w:b/>
        </w:rPr>
        <w:t>]</w:t>
      </w:r>
      <w:r w:rsidR="002464BE" w:rsidRPr="00657ADB">
        <w:t>.</w:t>
      </w:r>
      <w:r w:rsidR="00F0757D" w:rsidRPr="00657ADB">
        <w:t xml:space="preserve"> Consumers found it to be</w:t>
      </w:r>
      <w:r w:rsidR="001C6BFA" w:rsidRPr="00657ADB">
        <w:t xml:space="preserve"> ridiculously noisy and complained. </w:t>
      </w:r>
      <w:r w:rsidR="00F0757D" w:rsidRPr="00657ADB">
        <w:t>The bag had so many haters, in fact, that a facebook group called “SORRY I CAN’T HEAR YOU OVER THIS SUN CHIPS BAG” attracted nearly 30,000 fans. Sales fell, and the financial loss caused Frito-Lay to go back to the un-environmentally friendly bags. A</w:t>
      </w:r>
      <w:r w:rsidR="000A759E" w:rsidRPr="00657ADB">
        <w:t xml:space="preserve"> spokesperson from the company </w:t>
      </w:r>
      <w:r w:rsidR="00B30A91">
        <w:t>acknowledged</w:t>
      </w:r>
      <w:r w:rsidR="000A759E" w:rsidRPr="00657ADB">
        <w:t>:</w:t>
      </w:r>
      <w:r w:rsidR="00E37C2A" w:rsidRPr="00657ADB">
        <w:t xml:space="preserve"> </w:t>
      </w:r>
      <w:r w:rsidR="00355772" w:rsidRPr="00657ADB">
        <w:t>“</w:t>
      </w:r>
      <w:r w:rsidR="00F0757D" w:rsidRPr="00657ADB">
        <w:t>The packaging of the product is a multisensor</w:t>
      </w:r>
      <w:r w:rsidR="00D04C5F">
        <w:t xml:space="preserve">y experience for our consumers” (Byron). </w:t>
      </w:r>
      <w:r w:rsidR="00F0757D" w:rsidRPr="00657ADB">
        <w:t xml:space="preserve">Like many chip companies, Frito-Lay is conscious of how the shape, texture, and crunch of chips </w:t>
      </w:r>
      <w:proofErr w:type="gramStart"/>
      <w:r w:rsidR="00F0757D" w:rsidRPr="00657ADB">
        <w:t>contributes</w:t>
      </w:r>
      <w:proofErr w:type="gramEnd"/>
      <w:r w:rsidR="00F0757D" w:rsidRPr="00657ADB">
        <w:t xml:space="preserve"> to consumers’ pleasurable experience with the product. However, overlooking the sound and feel of the bag turned out to be a disastrous mistake that re</w:t>
      </w:r>
      <w:r w:rsidR="00D04C5F">
        <w:t>sulted in a huge financial loss</w:t>
      </w:r>
      <w:r w:rsidR="00355772" w:rsidRPr="00657ADB">
        <w:t>.</w:t>
      </w:r>
      <w:r w:rsidR="00F0757D" w:rsidRPr="00657ADB">
        <w:t xml:space="preserve"> </w:t>
      </w:r>
    </w:p>
    <w:p w:rsidR="00DA695D" w:rsidRPr="00657ADB" w:rsidRDefault="00A83FAE" w:rsidP="00F215F8">
      <w:pPr>
        <w:spacing w:line="360" w:lineRule="auto"/>
        <w:ind w:firstLine="720"/>
      </w:pPr>
      <w:r w:rsidRPr="00657ADB">
        <w:t>C</w:t>
      </w:r>
      <w:r w:rsidR="000D0652" w:rsidRPr="00657ADB">
        <w:t>onsidering</w:t>
      </w:r>
      <w:r w:rsidR="00E37C2A" w:rsidRPr="00657ADB">
        <w:t xml:space="preserve"> the significant role of sound in everyday </w:t>
      </w:r>
      <w:r w:rsidR="005F6726" w:rsidRPr="00657ADB">
        <w:t>products</w:t>
      </w:r>
      <w:r w:rsidR="00E37C2A" w:rsidRPr="00657ADB">
        <w:t xml:space="preserve">, </w:t>
      </w:r>
      <w:r w:rsidR="000D0652" w:rsidRPr="00657ADB">
        <w:t>it seems to me that</w:t>
      </w:r>
      <w:r w:rsidR="00E37C2A" w:rsidRPr="00657ADB">
        <w:t xml:space="preserve"> listening education needs to address how sound shapes our </w:t>
      </w:r>
      <w:r w:rsidR="000D0652" w:rsidRPr="00657ADB">
        <w:t xml:space="preserve">experience of </w:t>
      </w:r>
      <w:r w:rsidR="00E37C2A" w:rsidRPr="00657ADB">
        <w:t xml:space="preserve">material things. Using multimodal listening practices to attend to how the sounds of physical objects are connected to </w:t>
      </w:r>
      <w:r w:rsidR="002B5E9C" w:rsidRPr="00657ADB">
        <w:t xml:space="preserve">users’ </w:t>
      </w:r>
      <w:r w:rsidR="002368CA" w:rsidRPr="00657ADB">
        <w:t>multi</w:t>
      </w:r>
      <w:r w:rsidR="00E37C2A" w:rsidRPr="00657ADB">
        <w:t xml:space="preserve">sensory </w:t>
      </w:r>
      <w:r w:rsidR="002B5E9C" w:rsidRPr="00657ADB">
        <w:t>experiences</w:t>
      </w:r>
      <w:r w:rsidR="00E37C2A" w:rsidRPr="00657ADB">
        <w:t xml:space="preserve"> can help listeners better understand how an overall experience is being </w:t>
      </w:r>
      <w:r w:rsidR="000D0652" w:rsidRPr="00657ADB">
        <w:t xml:space="preserve">designed and </w:t>
      </w:r>
      <w:r w:rsidR="00E37C2A" w:rsidRPr="00657ADB">
        <w:t>packaged</w:t>
      </w:r>
      <w:r w:rsidR="002368CA" w:rsidRPr="00657ADB">
        <w:t xml:space="preserve">. </w:t>
      </w:r>
      <w:r w:rsidR="000D0652" w:rsidRPr="00657ADB">
        <w:t>More importantly, though, because m</w:t>
      </w:r>
      <w:r w:rsidR="00F0757D" w:rsidRPr="00657ADB">
        <w:t xml:space="preserve">ultimodal listening requires </w:t>
      </w:r>
      <w:r w:rsidR="000D0652" w:rsidRPr="00657ADB">
        <w:t>attending</w:t>
      </w:r>
      <w:r w:rsidR="00F0757D" w:rsidRPr="00657ADB">
        <w:t xml:space="preserve"> to how </w:t>
      </w:r>
      <w:r w:rsidR="002B5E9C" w:rsidRPr="00657ADB">
        <w:t>the senses</w:t>
      </w:r>
      <w:r w:rsidR="000D0652" w:rsidRPr="00657ADB">
        <w:t xml:space="preserve"> work together, students can use these practices to </w:t>
      </w:r>
      <w:r w:rsidR="00F0757D" w:rsidRPr="00657ADB">
        <w:t xml:space="preserve">make informed decisions about how to create </w:t>
      </w:r>
      <w:r w:rsidR="00F0757D" w:rsidRPr="00657ADB">
        <w:rPr>
          <w:i/>
        </w:rPr>
        <w:t xml:space="preserve">holistic </w:t>
      </w:r>
      <w:r w:rsidR="00F0757D" w:rsidRPr="00657ADB">
        <w:t>sensory experiences</w:t>
      </w:r>
      <w:r w:rsidR="000D0652" w:rsidRPr="00657ADB">
        <w:t xml:space="preserve"> in their own projects</w:t>
      </w:r>
      <w:r w:rsidR="002B5E9C" w:rsidRPr="00657ADB">
        <w:t xml:space="preserve">, </w:t>
      </w:r>
      <w:r w:rsidR="000B52CC" w:rsidRPr="00657ADB">
        <w:t>whether they are</w:t>
      </w:r>
      <w:r w:rsidR="002B5E9C" w:rsidRPr="00657ADB">
        <w:t xml:space="preserve"> digital </w:t>
      </w:r>
      <w:r w:rsidR="000B52CC" w:rsidRPr="00657ADB">
        <w:t>or not</w:t>
      </w:r>
      <w:r w:rsidR="000D0652" w:rsidRPr="00657ADB">
        <w:t xml:space="preserve">. </w:t>
      </w:r>
      <w:r w:rsidR="001214A6" w:rsidRPr="00657ADB">
        <w:tab/>
      </w:r>
    </w:p>
    <w:p w:rsidR="0074562D" w:rsidRPr="00657ADB" w:rsidRDefault="0074562D" w:rsidP="00F215F8">
      <w:pPr>
        <w:tabs>
          <w:tab w:val="left" w:pos="2790"/>
        </w:tabs>
        <w:spacing w:line="360" w:lineRule="auto"/>
        <w:ind w:firstLine="720"/>
        <w:rPr>
          <w:rFonts w:cs="Times New Roman"/>
        </w:rPr>
      </w:pPr>
      <w:r w:rsidRPr="00657ADB">
        <w:rPr>
          <w:rFonts w:cs="Times New Roman"/>
          <w:color w:val="000000"/>
        </w:rPr>
        <w:t xml:space="preserve">One of the assignments </w:t>
      </w:r>
      <w:r w:rsidR="008A4ADD" w:rsidRPr="00657ADB">
        <w:rPr>
          <w:rFonts w:cs="Times New Roman"/>
          <w:color w:val="000000"/>
        </w:rPr>
        <w:t xml:space="preserve">I </w:t>
      </w:r>
      <w:r w:rsidRPr="00657ADB">
        <w:rPr>
          <w:rFonts w:cs="Times New Roman"/>
          <w:color w:val="000000"/>
        </w:rPr>
        <w:t xml:space="preserve">developed </w:t>
      </w:r>
      <w:r w:rsidR="00E37C2A" w:rsidRPr="00657ADB">
        <w:rPr>
          <w:rFonts w:cs="Times New Roman"/>
          <w:color w:val="000000"/>
        </w:rPr>
        <w:t>to</w:t>
      </w:r>
      <w:r w:rsidR="000D0652" w:rsidRPr="00657ADB">
        <w:rPr>
          <w:rFonts w:cs="Times New Roman"/>
          <w:color w:val="000000"/>
        </w:rPr>
        <w:t xml:space="preserve"> get students thinking about how to design multisensory experiences is called the “Sonic Object Project.” I </w:t>
      </w:r>
      <w:r w:rsidR="002B5E9C" w:rsidRPr="00657ADB">
        <w:rPr>
          <w:rFonts w:cs="Times New Roman"/>
          <w:color w:val="000000"/>
        </w:rPr>
        <w:t>define</w:t>
      </w:r>
      <w:r w:rsidR="000D0652" w:rsidRPr="00657ADB">
        <w:rPr>
          <w:rFonts w:cs="Times New Roman"/>
          <w:color w:val="000000"/>
        </w:rPr>
        <w:t xml:space="preserve"> “Sonic Objects” </w:t>
      </w:r>
      <w:r w:rsidR="002B5E9C" w:rsidRPr="00657ADB">
        <w:rPr>
          <w:rFonts w:cs="Times New Roman"/>
          <w:color w:val="000000"/>
        </w:rPr>
        <w:t xml:space="preserve">as </w:t>
      </w:r>
      <w:r w:rsidR="000D0652" w:rsidRPr="00657ADB">
        <w:rPr>
          <w:rFonts w:cs="Times New Roman"/>
          <w:color w:val="000000"/>
        </w:rPr>
        <w:t xml:space="preserve">any </w:t>
      </w:r>
      <w:r w:rsidR="002B5E9C" w:rsidRPr="00657ADB">
        <w:rPr>
          <w:rFonts w:cs="Times New Roman"/>
          <w:color w:val="000000"/>
        </w:rPr>
        <w:t>thing</w:t>
      </w:r>
      <w:r w:rsidRPr="00657ADB">
        <w:rPr>
          <w:rFonts w:cs="Times New Roman"/>
          <w:color w:val="000000"/>
        </w:rPr>
        <w:t xml:space="preserve"> that uses sound to enhance users’ overall experience. </w:t>
      </w:r>
      <w:r w:rsidR="000D0652" w:rsidRPr="00657ADB">
        <w:rPr>
          <w:rFonts w:cs="Times New Roman"/>
          <w:color w:val="000000"/>
        </w:rPr>
        <w:t xml:space="preserve">My decision to use the word “object” instead of “product” was deliberate, as the aim of this exercise is not to try to turn students into entrepreneurs; </w:t>
      </w:r>
      <w:r w:rsidR="008A4ADD" w:rsidRPr="00657ADB">
        <w:rPr>
          <w:rFonts w:cs="Times New Roman"/>
          <w:color w:val="000000"/>
        </w:rPr>
        <w:t xml:space="preserve">instead, </w:t>
      </w:r>
      <w:r w:rsidR="000D0652" w:rsidRPr="00657ADB">
        <w:rPr>
          <w:rFonts w:cs="Times New Roman"/>
          <w:color w:val="000000"/>
        </w:rPr>
        <w:t xml:space="preserve">the word </w:t>
      </w:r>
      <w:r w:rsidR="002473D1" w:rsidRPr="00657ADB">
        <w:rPr>
          <w:rFonts w:cs="Times New Roman"/>
          <w:color w:val="000000"/>
        </w:rPr>
        <w:t>“</w:t>
      </w:r>
      <w:r w:rsidR="000D0652" w:rsidRPr="00657ADB">
        <w:rPr>
          <w:rFonts w:cs="Times New Roman"/>
          <w:color w:val="000000"/>
        </w:rPr>
        <w:t>object</w:t>
      </w:r>
      <w:r w:rsidR="002473D1" w:rsidRPr="00657ADB">
        <w:rPr>
          <w:rFonts w:cs="Times New Roman"/>
          <w:color w:val="000000"/>
        </w:rPr>
        <w:t>”</w:t>
      </w:r>
      <w:r w:rsidR="000D0652" w:rsidRPr="00657ADB">
        <w:rPr>
          <w:rFonts w:cs="Times New Roman"/>
          <w:color w:val="000000"/>
        </w:rPr>
        <w:t xml:space="preserve"> leaves the assignment open to interpretation, so students could (ideally) choose to create more artistic and experimental objects, not necessarily ones “for sale.” </w:t>
      </w:r>
      <w:r w:rsidRPr="00657ADB">
        <w:rPr>
          <w:rFonts w:cs="Times New Roman"/>
          <w:color w:val="000000"/>
        </w:rPr>
        <w:t xml:space="preserve">This project requires students to design their own sonic objects via sketching </w:t>
      </w:r>
      <w:r w:rsidR="000D0652" w:rsidRPr="00657ADB">
        <w:rPr>
          <w:rFonts w:cs="Times New Roman"/>
          <w:color w:val="000000"/>
        </w:rPr>
        <w:t xml:space="preserve">(or building) </w:t>
      </w:r>
      <w:r w:rsidRPr="00657ADB">
        <w:rPr>
          <w:rFonts w:cs="Times New Roman"/>
          <w:color w:val="000000"/>
        </w:rPr>
        <w:t xml:space="preserve">a model and talking through how it would work, as well as creating the distinct sounds for their object in </w:t>
      </w:r>
      <w:r w:rsidR="00334DC9" w:rsidRPr="00657ADB">
        <w:rPr>
          <w:rFonts w:cs="Times New Roman"/>
          <w:color w:val="000000"/>
        </w:rPr>
        <w:t>a digital</w:t>
      </w:r>
      <w:r w:rsidRPr="00657ADB">
        <w:rPr>
          <w:rFonts w:cs="Times New Roman"/>
          <w:color w:val="000000"/>
        </w:rPr>
        <w:t xml:space="preserve"> audio editor.</w:t>
      </w:r>
      <w:r w:rsidR="00CD5699" w:rsidRPr="00657ADB">
        <w:rPr>
          <w:rFonts w:cs="Times New Roman"/>
          <w:color w:val="000000"/>
        </w:rPr>
        <w:t xml:space="preserve"> </w:t>
      </w:r>
      <w:r w:rsidRPr="00657ADB">
        <w:rPr>
          <w:rFonts w:cs="Times New Roman"/>
          <w:color w:val="000000"/>
        </w:rPr>
        <w:t xml:space="preserve">At </w:t>
      </w:r>
      <w:r w:rsidR="00887EEA" w:rsidRPr="00657ADB">
        <w:rPr>
          <w:rFonts w:cs="Times New Roman"/>
          <w:color w:val="000000"/>
        </w:rPr>
        <w:t xml:space="preserve">the 2014 </w:t>
      </w:r>
      <w:r w:rsidRPr="00657ADB">
        <w:rPr>
          <w:rFonts w:cs="Times New Roman"/>
          <w:color w:val="000000"/>
        </w:rPr>
        <w:t>C</w:t>
      </w:r>
      <w:r w:rsidR="00887EEA" w:rsidRPr="00657ADB">
        <w:rPr>
          <w:rFonts w:cs="Times New Roman"/>
          <w:color w:val="000000"/>
        </w:rPr>
        <w:t xml:space="preserve">onference on </w:t>
      </w:r>
      <w:r w:rsidRPr="00657ADB">
        <w:rPr>
          <w:rFonts w:cs="Times New Roman"/>
          <w:color w:val="000000"/>
        </w:rPr>
        <w:t>C</w:t>
      </w:r>
      <w:r w:rsidR="00887EEA" w:rsidRPr="00657ADB">
        <w:rPr>
          <w:rFonts w:cs="Times New Roman"/>
          <w:color w:val="000000"/>
        </w:rPr>
        <w:t xml:space="preserve">ollege </w:t>
      </w:r>
      <w:r w:rsidRPr="00657ADB">
        <w:rPr>
          <w:rFonts w:cs="Times New Roman"/>
          <w:color w:val="000000"/>
        </w:rPr>
        <w:t>C</w:t>
      </w:r>
      <w:r w:rsidR="00887EEA" w:rsidRPr="00657ADB">
        <w:rPr>
          <w:rFonts w:cs="Times New Roman"/>
          <w:color w:val="000000"/>
        </w:rPr>
        <w:t xml:space="preserve">omposition and </w:t>
      </w:r>
      <w:r w:rsidRPr="00657ADB">
        <w:rPr>
          <w:rFonts w:cs="Times New Roman"/>
          <w:color w:val="000000"/>
        </w:rPr>
        <w:t>C</w:t>
      </w:r>
      <w:r w:rsidR="00887EEA" w:rsidRPr="00657ADB">
        <w:rPr>
          <w:rFonts w:cs="Times New Roman"/>
          <w:color w:val="000000"/>
        </w:rPr>
        <w:t>ommunication</w:t>
      </w:r>
      <w:r w:rsidRPr="00657ADB">
        <w:rPr>
          <w:rFonts w:cs="Times New Roman"/>
          <w:color w:val="000000"/>
        </w:rPr>
        <w:t>, I had a chance to test run a version of this assignment during a Sonic Pedagogy Workshop (due to time constraints, the workshop only dealt with the design phase of the project). One of the many interesting sonic objects designed in the workshop was a “Toy Fruit Basket.”</w:t>
      </w:r>
      <w:r w:rsidR="00CD5699" w:rsidRPr="00657ADB">
        <w:rPr>
          <w:rFonts w:cs="Times New Roman"/>
          <w:color w:val="000000"/>
        </w:rPr>
        <w:t xml:space="preserve"> </w:t>
      </w:r>
      <w:r w:rsidR="00CD5699" w:rsidRPr="00657ADB">
        <w:rPr>
          <w:rFonts w:cs="Times New Roman"/>
          <w:b/>
          <w:color w:val="000000"/>
        </w:rPr>
        <w:t>[</w:t>
      </w:r>
      <w:r w:rsidR="00534096" w:rsidRPr="00657ADB">
        <w:rPr>
          <w:rFonts w:cs="Times New Roman"/>
          <w:b/>
          <w:color w:val="000000"/>
        </w:rPr>
        <w:t>SLIDE</w:t>
      </w:r>
      <w:r w:rsidR="00267208" w:rsidRPr="00657ADB">
        <w:rPr>
          <w:rFonts w:cs="Times New Roman"/>
          <w:b/>
          <w:color w:val="000000"/>
        </w:rPr>
        <w:t>: features</w:t>
      </w:r>
      <w:r w:rsidR="005E5608" w:rsidRPr="00657ADB">
        <w:rPr>
          <w:rFonts w:cs="Times New Roman"/>
          <w:b/>
          <w:color w:val="000000"/>
        </w:rPr>
        <w:t xml:space="preserve"> an</w:t>
      </w:r>
      <w:r w:rsidR="00267208" w:rsidRPr="00657ADB">
        <w:rPr>
          <w:rFonts w:cs="Times New Roman"/>
          <w:b/>
          <w:color w:val="000000"/>
        </w:rPr>
        <w:t xml:space="preserve"> image of the rough</w:t>
      </w:r>
      <w:r w:rsidR="005E5608" w:rsidRPr="00657ADB">
        <w:rPr>
          <w:rFonts w:cs="Times New Roman"/>
          <w:b/>
          <w:color w:val="000000"/>
        </w:rPr>
        <w:t>, colored pencil</w:t>
      </w:r>
      <w:r w:rsidR="00267208" w:rsidRPr="00657ADB">
        <w:rPr>
          <w:rFonts w:cs="Times New Roman"/>
          <w:b/>
          <w:color w:val="000000"/>
        </w:rPr>
        <w:t xml:space="preserve"> sketch for the design of the toy fruit basket</w:t>
      </w:r>
      <w:r w:rsidR="00CD5699" w:rsidRPr="00657ADB">
        <w:rPr>
          <w:rFonts w:cs="Times New Roman"/>
          <w:b/>
          <w:color w:val="000000"/>
        </w:rPr>
        <w:t>]</w:t>
      </w:r>
      <w:r w:rsidRPr="00657ADB">
        <w:rPr>
          <w:rFonts w:cs="Times New Roman"/>
          <w:color w:val="000000"/>
        </w:rPr>
        <w:t xml:space="preserve"> </w:t>
      </w:r>
      <w:r w:rsidR="00216725" w:rsidRPr="00657ADB">
        <w:rPr>
          <w:rFonts w:cs="Times New Roman"/>
          <w:color w:val="000000"/>
        </w:rPr>
        <w:t xml:space="preserve">Participants </w:t>
      </w:r>
      <w:r w:rsidRPr="00657ADB">
        <w:rPr>
          <w:rFonts w:cs="Times New Roman"/>
          <w:color w:val="000000"/>
        </w:rPr>
        <w:t>Christopher Potts and Lisa Phillips invented a baby toy they described as “a fruit basket that comes alive</w:t>
      </w:r>
      <w:r w:rsidR="00CD5699" w:rsidRPr="00657ADB">
        <w:rPr>
          <w:rFonts w:cs="Times New Roman"/>
          <w:color w:val="000000"/>
        </w:rPr>
        <w:t>.</w:t>
      </w:r>
      <w:r w:rsidRPr="00657ADB">
        <w:rPr>
          <w:rFonts w:cs="Times New Roman"/>
          <w:color w:val="000000"/>
        </w:rPr>
        <w:t xml:space="preserve">” They explained that each piece of toy fruit in the basket would respond sonically to touch. Each unique kind of touch—rubbing, scratching, </w:t>
      </w:r>
      <w:r w:rsidR="008A4ADD" w:rsidRPr="00657ADB">
        <w:rPr>
          <w:rFonts w:cs="Times New Roman"/>
          <w:color w:val="000000"/>
        </w:rPr>
        <w:t xml:space="preserve">biting, </w:t>
      </w:r>
      <w:r w:rsidRPr="00657ADB">
        <w:rPr>
          <w:rFonts w:cs="Times New Roman"/>
          <w:color w:val="000000"/>
        </w:rPr>
        <w:t>squishing—would trigger a unique corresponding sound. Their design plan indicated that the pieces of fruit would be white to start, and then as the baby interacts with them they would change by becoming colorful, making sounds, and even releasing the smells of the fruit. Compared to simpli</w:t>
      </w:r>
      <w:r w:rsidR="00216725" w:rsidRPr="00657ADB">
        <w:rPr>
          <w:rFonts w:cs="Times New Roman"/>
          <w:color w:val="000000"/>
        </w:rPr>
        <w:t>stic children’s toys (the kind where you</w:t>
      </w:r>
      <w:r w:rsidRPr="00657ADB">
        <w:rPr>
          <w:rFonts w:cs="Times New Roman"/>
          <w:color w:val="000000"/>
        </w:rPr>
        <w:t xml:space="preserve"> press a button and hear the same sound every time), </w:t>
      </w:r>
      <w:r w:rsidR="0023010B" w:rsidRPr="00657ADB">
        <w:rPr>
          <w:rFonts w:cs="Times New Roman"/>
          <w:color w:val="000000"/>
        </w:rPr>
        <w:t xml:space="preserve">the </w:t>
      </w:r>
      <w:r w:rsidRPr="00657ADB">
        <w:rPr>
          <w:rFonts w:cs="Times New Roman"/>
          <w:color w:val="000000"/>
        </w:rPr>
        <w:t xml:space="preserve">toy that they imagined integrates sound with the visual, tactile, and olfactory elements of the design in complex ways. In short, the fruit basket uses sound </w:t>
      </w:r>
      <w:r w:rsidR="0006531F" w:rsidRPr="00657ADB">
        <w:rPr>
          <w:rFonts w:cs="Times New Roman"/>
          <w:color w:val="000000"/>
        </w:rPr>
        <w:t>as a central</w:t>
      </w:r>
      <w:r w:rsidR="0023010B" w:rsidRPr="00657ADB">
        <w:rPr>
          <w:rFonts w:cs="Times New Roman"/>
          <w:color w:val="000000"/>
        </w:rPr>
        <w:t xml:space="preserve"> part of the immersive,</w:t>
      </w:r>
      <w:r w:rsidRPr="00657ADB">
        <w:rPr>
          <w:rFonts w:cs="Times New Roman"/>
          <w:color w:val="000000"/>
        </w:rPr>
        <w:t xml:space="preserve"> sensory experience of the toy.   </w:t>
      </w:r>
    </w:p>
    <w:p w:rsidR="00DF7976" w:rsidRPr="00657ADB" w:rsidRDefault="0074562D" w:rsidP="00F215F8">
      <w:pPr>
        <w:spacing w:line="360" w:lineRule="auto"/>
        <w:ind w:firstLine="720"/>
        <w:rPr>
          <w:rFonts w:cs="Times New Roman"/>
          <w:color w:val="000000"/>
        </w:rPr>
      </w:pPr>
      <w:r w:rsidRPr="00657ADB">
        <w:rPr>
          <w:rFonts w:cs="Times New Roman"/>
          <w:color w:val="000000"/>
        </w:rPr>
        <w:t>What I found most interesting while listening to workshop participants talk about and develop their sonic object designs was how different their approach to this assignment was compared to planning a podcast</w:t>
      </w:r>
      <w:r w:rsidR="00CD5699" w:rsidRPr="00657ADB">
        <w:rPr>
          <w:rFonts w:cs="Times New Roman"/>
          <w:color w:val="000000"/>
        </w:rPr>
        <w:t xml:space="preserve"> or </w:t>
      </w:r>
      <w:r w:rsidR="00874883" w:rsidRPr="00657ADB">
        <w:rPr>
          <w:rFonts w:cs="Times New Roman"/>
          <w:color w:val="000000"/>
        </w:rPr>
        <w:t xml:space="preserve">a soundtrack for a </w:t>
      </w:r>
      <w:r w:rsidR="008A4ADD" w:rsidRPr="00657ADB">
        <w:rPr>
          <w:rFonts w:cs="Times New Roman"/>
          <w:color w:val="000000"/>
        </w:rPr>
        <w:t>video</w:t>
      </w:r>
      <w:r w:rsidRPr="00657ADB">
        <w:rPr>
          <w:rFonts w:cs="Times New Roman"/>
          <w:color w:val="000000"/>
        </w:rPr>
        <w:t xml:space="preserve">. Rather than asking themselves about the structure and meaning of their sonic compositions, participants wrestled with another set of questions: How does the use of sound make me feel and behave? How does the sound contribute to my </w:t>
      </w:r>
      <w:r w:rsidR="00DF7976" w:rsidRPr="00657ADB">
        <w:rPr>
          <w:rFonts w:cs="Times New Roman"/>
          <w:color w:val="000000"/>
        </w:rPr>
        <w:t xml:space="preserve">embodied </w:t>
      </w:r>
      <w:r w:rsidRPr="00657ADB">
        <w:rPr>
          <w:rFonts w:cs="Times New Roman"/>
          <w:color w:val="000000"/>
        </w:rPr>
        <w:t xml:space="preserve">experience </w:t>
      </w:r>
      <w:r w:rsidR="006B0B39" w:rsidRPr="00657ADB">
        <w:rPr>
          <w:rFonts w:cs="Times New Roman"/>
          <w:color w:val="000000"/>
        </w:rPr>
        <w:t>with the object</w:t>
      </w:r>
      <w:r w:rsidRPr="00657ADB">
        <w:rPr>
          <w:rFonts w:cs="Times New Roman"/>
          <w:color w:val="000000"/>
        </w:rPr>
        <w:t xml:space="preserve">? What are the various possibilities and limitations of sound in this situation? How does the sound work with other material and sensory elements of the </w:t>
      </w:r>
      <w:r w:rsidR="006B0B39" w:rsidRPr="00657ADB">
        <w:rPr>
          <w:rFonts w:cs="Times New Roman"/>
          <w:color w:val="000000"/>
        </w:rPr>
        <w:t xml:space="preserve">object’s </w:t>
      </w:r>
      <w:r w:rsidRPr="00657ADB">
        <w:rPr>
          <w:rFonts w:cs="Times New Roman"/>
          <w:color w:val="000000"/>
        </w:rPr>
        <w:t>design?</w:t>
      </w:r>
      <w:r w:rsidR="00D77902" w:rsidRPr="00657ADB">
        <w:rPr>
          <w:rFonts w:cs="Times New Roman"/>
          <w:color w:val="000000"/>
        </w:rPr>
        <w:t xml:space="preserve"> </w:t>
      </w:r>
    </w:p>
    <w:p w:rsidR="00AB4057" w:rsidRPr="00657ADB" w:rsidRDefault="00876842" w:rsidP="00534096">
      <w:pPr>
        <w:spacing w:line="360" w:lineRule="auto"/>
        <w:ind w:firstLine="720"/>
        <w:rPr>
          <w:rFonts w:cs="Times New Roman"/>
        </w:rPr>
      </w:pPr>
      <w:r w:rsidRPr="00657ADB">
        <w:rPr>
          <w:rFonts w:cs="Times New Roman"/>
          <w:color w:val="000000"/>
        </w:rPr>
        <w:t>This</w:t>
      </w:r>
      <w:r w:rsidR="00DF7976" w:rsidRPr="00657ADB">
        <w:rPr>
          <w:rFonts w:cs="Times New Roman"/>
          <w:color w:val="000000"/>
        </w:rPr>
        <w:t xml:space="preserve"> kind of </w:t>
      </w:r>
      <w:r w:rsidR="00901E97" w:rsidRPr="00657ADB">
        <w:rPr>
          <w:rFonts w:cs="Times New Roman"/>
          <w:color w:val="000000"/>
        </w:rPr>
        <w:t>design exercise</w:t>
      </w:r>
      <w:r w:rsidR="00DF7976" w:rsidRPr="00657ADB">
        <w:rPr>
          <w:rFonts w:cs="Times New Roman"/>
          <w:color w:val="000000"/>
        </w:rPr>
        <w:t xml:space="preserve"> </w:t>
      </w:r>
      <w:r w:rsidRPr="00657ADB">
        <w:rPr>
          <w:rFonts w:cs="Times New Roman"/>
          <w:color w:val="000000"/>
        </w:rPr>
        <w:t>is effective, I think, because</w:t>
      </w:r>
      <w:r w:rsidR="00DF7976" w:rsidRPr="00657ADB">
        <w:rPr>
          <w:rFonts w:cs="Times New Roman"/>
          <w:color w:val="000000"/>
        </w:rPr>
        <w:t xml:space="preserve"> it connects </w:t>
      </w:r>
      <w:r w:rsidR="004560E9" w:rsidRPr="00657ADB">
        <w:rPr>
          <w:rFonts w:cs="Times New Roman"/>
          <w:color w:val="000000"/>
        </w:rPr>
        <w:t xml:space="preserve">digital composing </w:t>
      </w:r>
      <w:r w:rsidR="00060EC2" w:rsidRPr="00657ADB">
        <w:rPr>
          <w:rFonts w:cs="Times New Roman"/>
          <w:color w:val="000000"/>
        </w:rPr>
        <w:t>to</w:t>
      </w:r>
      <w:r w:rsidR="004560E9" w:rsidRPr="00657ADB">
        <w:rPr>
          <w:rFonts w:cs="Times New Roman"/>
          <w:color w:val="000000"/>
        </w:rPr>
        <w:t xml:space="preserve"> embodied interactions with </w:t>
      </w:r>
      <w:r w:rsidR="002473D1" w:rsidRPr="00657ADB">
        <w:rPr>
          <w:rFonts w:cs="Times New Roman"/>
          <w:color w:val="000000"/>
        </w:rPr>
        <w:t>tangible things</w:t>
      </w:r>
      <w:r w:rsidR="003008B9" w:rsidRPr="00657ADB">
        <w:rPr>
          <w:rFonts w:cs="Times New Roman"/>
          <w:color w:val="000000"/>
        </w:rPr>
        <w:t xml:space="preserve">; and </w:t>
      </w:r>
      <w:r w:rsidR="004560E9" w:rsidRPr="00657ADB">
        <w:rPr>
          <w:rFonts w:cs="Times New Roman"/>
          <w:color w:val="000000"/>
        </w:rPr>
        <w:t xml:space="preserve">it </w:t>
      </w:r>
      <w:r w:rsidR="0074562D" w:rsidRPr="00657ADB">
        <w:rPr>
          <w:rFonts w:cs="Times New Roman"/>
          <w:color w:val="000000"/>
        </w:rPr>
        <w:t>give</w:t>
      </w:r>
      <w:r w:rsidR="00DF7976" w:rsidRPr="00657ADB">
        <w:rPr>
          <w:rFonts w:cs="Times New Roman"/>
          <w:color w:val="000000"/>
        </w:rPr>
        <w:t>s</w:t>
      </w:r>
      <w:r w:rsidR="0074562D" w:rsidRPr="00657ADB">
        <w:rPr>
          <w:rFonts w:cs="Times New Roman"/>
          <w:color w:val="000000"/>
        </w:rPr>
        <w:t xml:space="preserve"> students the opportunity to explore and </w:t>
      </w:r>
      <w:r w:rsidR="002473D1" w:rsidRPr="00657ADB">
        <w:rPr>
          <w:rFonts w:cs="Times New Roman"/>
          <w:color w:val="000000"/>
        </w:rPr>
        <w:t>think about</w:t>
      </w:r>
      <w:r w:rsidR="0074562D" w:rsidRPr="00657ADB">
        <w:rPr>
          <w:rFonts w:cs="Times New Roman"/>
          <w:color w:val="000000"/>
        </w:rPr>
        <w:t xml:space="preserve"> how </w:t>
      </w:r>
      <w:r w:rsidR="003008B9" w:rsidRPr="00657ADB">
        <w:rPr>
          <w:rFonts w:cs="Times New Roman"/>
          <w:color w:val="000000"/>
        </w:rPr>
        <w:t>sound works with other sensory modes to shape embodied exper</w:t>
      </w:r>
      <w:r w:rsidR="000D7992" w:rsidRPr="00657ADB">
        <w:rPr>
          <w:rFonts w:cs="Times New Roman"/>
          <w:color w:val="000000"/>
        </w:rPr>
        <w:t>iences. While the “Sonic Object</w:t>
      </w:r>
      <w:r w:rsidR="003008B9" w:rsidRPr="00657ADB">
        <w:rPr>
          <w:rFonts w:cs="Times New Roman"/>
          <w:color w:val="000000"/>
        </w:rPr>
        <w:t xml:space="preserve"> Project</w:t>
      </w:r>
      <w:r w:rsidR="000D7992" w:rsidRPr="00657ADB">
        <w:rPr>
          <w:rFonts w:cs="Times New Roman"/>
          <w:color w:val="000000"/>
        </w:rPr>
        <w:t>”</w:t>
      </w:r>
      <w:r w:rsidR="003008B9" w:rsidRPr="00657ADB">
        <w:rPr>
          <w:rFonts w:cs="Times New Roman"/>
          <w:color w:val="000000"/>
        </w:rPr>
        <w:t xml:space="preserve"> </w:t>
      </w:r>
      <w:r w:rsidR="004560E9" w:rsidRPr="00657ADB">
        <w:rPr>
          <w:rFonts w:cs="Times New Roman"/>
          <w:color w:val="000000"/>
        </w:rPr>
        <w:t>still involves learning to compose sound with digital</w:t>
      </w:r>
      <w:r w:rsidR="00901E97" w:rsidRPr="00657ADB">
        <w:rPr>
          <w:rFonts w:cs="Times New Roman"/>
          <w:color w:val="000000"/>
        </w:rPr>
        <w:t xml:space="preserve"> audio</w:t>
      </w:r>
      <w:r w:rsidR="004560E9" w:rsidRPr="00657ADB">
        <w:rPr>
          <w:rFonts w:cs="Times New Roman"/>
          <w:color w:val="000000"/>
        </w:rPr>
        <w:t xml:space="preserve"> tools, </w:t>
      </w:r>
      <w:r w:rsidR="003008B9" w:rsidRPr="00657ADB">
        <w:rPr>
          <w:rFonts w:cs="Times New Roman"/>
          <w:color w:val="000000"/>
        </w:rPr>
        <w:t>it presents students</w:t>
      </w:r>
      <w:r w:rsidR="004560E9" w:rsidRPr="00657ADB">
        <w:rPr>
          <w:rFonts w:cs="Times New Roman"/>
          <w:color w:val="000000"/>
        </w:rPr>
        <w:t xml:space="preserve"> with a rich</w:t>
      </w:r>
      <w:r w:rsidR="008A4ADD" w:rsidRPr="00657ADB">
        <w:rPr>
          <w:rFonts w:cs="Times New Roman"/>
          <w:color w:val="000000"/>
        </w:rPr>
        <w:t>er</w:t>
      </w:r>
      <w:r w:rsidR="004560E9" w:rsidRPr="00657ADB">
        <w:rPr>
          <w:rFonts w:cs="Times New Roman"/>
          <w:color w:val="000000"/>
        </w:rPr>
        <w:t xml:space="preserve">, more dynamic sense of both “listening” and “multimodal composition.”  </w:t>
      </w:r>
    </w:p>
    <w:p w:rsidR="00901E97" w:rsidRPr="00657ADB" w:rsidRDefault="00901E97" w:rsidP="00F215F8">
      <w:pPr>
        <w:spacing w:line="360" w:lineRule="auto"/>
        <w:rPr>
          <w:b/>
        </w:rPr>
      </w:pPr>
    </w:p>
    <w:p w:rsidR="00132F59" w:rsidRPr="00657ADB" w:rsidRDefault="00534096" w:rsidP="00F215F8">
      <w:pPr>
        <w:spacing w:line="360" w:lineRule="auto"/>
        <w:rPr>
          <w:b/>
        </w:rPr>
      </w:pPr>
      <w:r w:rsidRPr="00657ADB">
        <w:rPr>
          <w:b/>
        </w:rPr>
        <w:t>[SLIDE</w:t>
      </w:r>
      <w:r w:rsidR="00267208" w:rsidRPr="00657ADB">
        <w:rPr>
          <w:b/>
        </w:rPr>
        <w:t xml:space="preserve">: </w:t>
      </w:r>
      <w:r w:rsidR="00F90835" w:rsidRPr="00657ADB">
        <w:rPr>
          <w:b/>
        </w:rPr>
        <w:t>The text reads: “</w:t>
      </w:r>
      <w:r w:rsidR="00E7191D" w:rsidRPr="00657ADB">
        <w:rPr>
          <w:b/>
        </w:rPr>
        <w:t>Conclusion: Toward More Expansive Listening and Composing Practices</w:t>
      </w:r>
      <w:r w:rsidR="00F90835" w:rsidRPr="00657ADB">
        <w:rPr>
          <w:b/>
        </w:rPr>
        <w:t>”</w:t>
      </w:r>
      <w:r w:rsidR="00267208" w:rsidRPr="00657ADB">
        <w:rPr>
          <w:b/>
        </w:rPr>
        <w:t>]</w:t>
      </w:r>
    </w:p>
    <w:p w:rsidR="00443C15" w:rsidRPr="00657ADB" w:rsidRDefault="00443C15" w:rsidP="00F215F8">
      <w:pPr>
        <w:spacing w:line="360" w:lineRule="auto"/>
        <w:ind w:firstLine="720"/>
        <w:rPr>
          <w:rFonts w:eastAsia="Cambria" w:cs="Times New Roman"/>
        </w:rPr>
      </w:pPr>
      <w:r w:rsidRPr="00657ADB">
        <w:t>As sonic experiences change and evolve, we need to adapt to find new</w:t>
      </w:r>
      <w:r w:rsidR="00727D6A" w:rsidRPr="00657ADB">
        <w:t xml:space="preserve"> ways to become more sensitive </w:t>
      </w:r>
      <w:r w:rsidRPr="00657ADB">
        <w:t xml:space="preserve">and capable listeners and sonic composers. Listening must be treated as a practice that, like reading and writing and speaking, transforms over time in response to social, cultural, and technological developments. While listening has always involved multiple senses, now more than ever we need to pay attention to sound as a salient </w:t>
      </w:r>
      <w:r w:rsidR="00727D6A" w:rsidRPr="00657ADB">
        <w:t>part</w:t>
      </w:r>
      <w:r w:rsidRPr="00657ADB">
        <w:t xml:space="preserve"> of </w:t>
      </w:r>
      <w:r w:rsidR="00D06DBA" w:rsidRPr="00657ADB">
        <w:t xml:space="preserve">everyday </w:t>
      </w:r>
      <w:r w:rsidRPr="00657ADB">
        <w:t xml:space="preserve">experience. We need listening practices that can </w:t>
      </w:r>
      <w:r w:rsidRPr="00657ADB">
        <w:rPr>
          <w:i/>
        </w:rPr>
        <w:t>reinvigorate our</w:t>
      </w:r>
      <w:r w:rsidRPr="00657ADB">
        <w:t xml:space="preserve"> </w:t>
      </w:r>
      <w:r w:rsidR="001E38AF" w:rsidRPr="00657ADB">
        <w:rPr>
          <w:i/>
        </w:rPr>
        <w:t>diminishe</w:t>
      </w:r>
      <w:r w:rsidRPr="00657ADB">
        <w:rPr>
          <w:i/>
        </w:rPr>
        <w:t>d sensory relationship</w:t>
      </w:r>
      <w:r w:rsidR="00D06DBA" w:rsidRPr="00657ADB">
        <w:t xml:space="preserve"> to sound in digital </w:t>
      </w:r>
      <w:r w:rsidR="00F601F1" w:rsidRPr="00657ADB">
        <w:t>contexts. We need listening practices that can deepen our understanding of how designed sound is employed strategically to influence our moods and behaviors</w:t>
      </w:r>
      <w:r w:rsidR="00727D6A" w:rsidRPr="00657ADB">
        <w:t>,</w:t>
      </w:r>
      <w:r w:rsidR="00F601F1" w:rsidRPr="00657ADB">
        <w:t xml:space="preserve"> and the ways that we interact with and navigate spaces. We need listening practices that can help us learn to use sound to produce the kinds of multimodal experiences that are being marketed and sold to us for consumption. We need listening practices that can facilitate a more engaged and </w:t>
      </w:r>
      <w:r w:rsidR="00462E11" w:rsidRPr="00657ADB">
        <w:t>reflective</w:t>
      </w:r>
      <w:r w:rsidR="00F601F1" w:rsidRPr="00657ADB">
        <w:t xml:space="preserve"> participation in the </w:t>
      </w:r>
      <w:proofErr w:type="gramStart"/>
      <w:r w:rsidR="00F601F1" w:rsidRPr="00657ADB">
        <w:t>affective</w:t>
      </w:r>
      <w:r w:rsidR="00462E11" w:rsidRPr="00657ADB">
        <w:t>ly-</w:t>
      </w:r>
      <w:r w:rsidR="00F601F1" w:rsidRPr="00657ADB">
        <w:t>rich</w:t>
      </w:r>
      <w:proofErr w:type="gramEnd"/>
      <w:r w:rsidR="00F601F1" w:rsidRPr="00657ADB">
        <w:t xml:space="preserve"> sonic world around us.</w:t>
      </w:r>
      <w:r w:rsidRPr="00657ADB">
        <w:t xml:space="preserve"> </w:t>
      </w:r>
      <w:r w:rsidR="00F601F1" w:rsidRPr="00657ADB">
        <w:t>Multimodal lis</w:t>
      </w:r>
      <w:r w:rsidR="00727D6A" w:rsidRPr="00657ADB">
        <w:t>tening pedagogy responds to thes</w:t>
      </w:r>
      <w:r w:rsidR="00F601F1" w:rsidRPr="00657ADB">
        <w:t xml:space="preserve">e needs. </w:t>
      </w:r>
      <w:r w:rsidR="0005787B" w:rsidRPr="00657ADB">
        <w:rPr>
          <w:rFonts w:eastAsia="Cambria" w:cs="Times New Roman"/>
        </w:rPr>
        <w:t>The examples I’ve</w:t>
      </w:r>
      <w:r w:rsidRPr="00657ADB">
        <w:rPr>
          <w:rFonts w:eastAsia="Cambria" w:cs="Times New Roman"/>
        </w:rPr>
        <w:t xml:space="preserve"> focused on today provide only a g</w:t>
      </w:r>
      <w:r w:rsidR="005B7D68" w:rsidRPr="00657ADB">
        <w:rPr>
          <w:rFonts w:eastAsia="Cambria" w:cs="Times New Roman"/>
        </w:rPr>
        <w:t xml:space="preserve">limpse of how multimodal listening </w:t>
      </w:r>
      <w:r w:rsidR="0018549F" w:rsidRPr="00657ADB">
        <w:rPr>
          <w:rFonts w:eastAsia="Cambria" w:cs="Times New Roman"/>
        </w:rPr>
        <w:t>might be used in</w:t>
      </w:r>
      <w:r w:rsidRPr="00657ADB">
        <w:rPr>
          <w:rFonts w:eastAsia="Cambria" w:cs="Times New Roman"/>
        </w:rPr>
        <w:t xml:space="preserve"> rhet/comp</w:t>
      </w:r>
      <w:r w:rsidR="005B7D68" w:rsidRPr="00657ADB">
        <w:rPr>
          <w:rFonts w:eastAsia="Cambria" w:cs="Times New Roman"/>
        </w:rPr>
        <w:t xml:space="preserve"> and other fields</w:t>
      </w:r>
      <w:r w:rsidRPr="00657ADB">
        <w:rPr>
          <w:rFonts w:eastAsia="Cambria" w:cs="Times New Roman"/>
        </w:rPr>
        <w:t xml:space="preserve">, and I’d be happy to talk more about my larger project during Q&amp;A. But I want to conclude by briefly discussing why teachers who teach digital production—whether its in </w:t>
      </w:r>
      <w:r w:rsidR="00C004F7" w:rsidRPr="00657ADB">
        <w:rPr>
          <w:rFonts w:eastAsia="Cambria" w:cs="Times New Roman"/>
        </w:rPr>
        <w:t>composition</w:t>
      </w:r>
      <w:r w:rsidRPr="00657ADB">
        <w:rPr>
          <w:rFonts w:eastAsia="Cambria" w:cs="Times New Roman"/>
        </w:rPr>
        <w:t>,</w:t>
      </w:r>
      <w:r w:rsidR="00C004F7" w:rsidRPr="00657ADB">
        <w:rPr>
          <w:rFonts w:eastAsia="Cambria" w:cs="Times New Roman"/>
        </w:rPr>
        <w:t xml:space="preserve"> DH, or </w:t>
      </w:r>
      <w:r w:rsidRPr="00657ADB">
        <w:rPr>
          <w:rFonts w:eastAsia="Cambria" w:cs="Times New Roman"/>
        </w:rPr>
        <w:t xml:space="preserve">other </w:t>
      </w:r>
      <w:r w:rsidR="00C004F7" w:rsidRPr="00657ADB">
        <w:rPr>
          <w:rFonts w:eastAsia="Cambria" w:cs="Times New Roman"/>
        </w:rPr>
        <w:t xml:space="preserve">kinds of </w:t>
      </w:r>
      <w:r w:rsidRPr="00657ADB">
        <w:rPr>
          <w:rFonts w:eastAsia="Cambria" w:cs="Times New Roman"/>
        </w:rPr>
        <w:t xml:space="preserve">media-based courses—should </w:t>
      </w:r>
      <w:r w:rsidR="00C16976" w:rsidRPr="00657ADB">
        <w:rPr>
          <w:rFonts w:eastAsia="Cambria" w:cs="Times New Roman"/>
        </w:rPr>
        <w:t>consider experimenting with multimodal</w:t>
      </w:r>
      <w:r w:rsidRPr="00657ADB">
        <w:rPr>
          <w:rFonts w:eastAsia="Cambria" w:cs="Times New Roman"/>
        </w:rPr>
        <w:t xml:space="preserve"> listening</w:t>
      </w:r>
      <w:r w:rsidR="00C16976" w:rsidRPr="00657ADB">
        <w:rPr>
          <w:rFonts w:eastAsia="Cambria" w:cs="Times New Roman"/>
        </w:rPr>
        <w:t xml:space="preserve"> pedagogy</w:t>
      </w:r>
      <w:r w:rsidRPr="00657ADB">
        <w:rPr>
          <w:rFonts w:eastAsia="Cambria" w:cs="Times New Roman"/>
        </w:rPr>
        <w:t xml:space="preserve">. </w:t>
      </w:r>
    </w:p>
    <w:p w:rsidR="007D422A" w:rsidRPr="00657ADB" w:rsidRDefault="007D422A" w:rsidP="007D422A">
      <w:pPr>
        <w:spacing w:line="360" w:lineRule="auto"/>
        <w:ind w:firstLine="720"/>
        <w:rPr>
          <w:szCs w:val="21"/>
        </w:rPr>
      </w:pPr>
      <w:r w:rsidRPr="00657ADB">
        <w:rPr>
          <w:szCs w:val="21"/>
        </w:rPr>
        <w:t xml:space="preserve">Producing </w:t>
      </w:r>
      <w:proofErr w:type="gramStart"/>
      <w:r w:rsidRPr="00657ADB">
        <w:rPr>
          <w:szCs w:val="21"/>
        </w:rPr>
        <w:t>sensorially-engaging</w:t>
      </w:r>
      <w:proofErr w:type="gramEnd"/>
      <w:r w:rsidRPr="00657ADB">
        <w:rPr>
          <w:szCs w:val="21"/>
        </w:rPr>
        <w:t xml:space="preserve"> texts requires listening practices that go beyond hearing and attributing meaning to sound. </w:t>
      </w:r>
      <w:r w:rsidR="001D651C" w:rsidRPr="00657ADB">
        <w:rPr>
          <w:szCs w:val="21"/>
        </w:rPr>
        <w:t xml:space="preserve">We can’t always treat sound as </w:t>
      </w:r>
      <w:r w:rsidR="001D651C" w:rsidRPr="00657ADB">
        <w:rPr>
          <w:i/>
          <w:szCs w:val="21"/>
        </w:rPr>
        <w:t>just another kind of text</w:t>
      </w:r>
      <w:r w:rsidR="001D651C" w:rsidRPr="00657ADB">
        <w:rPr>
          <w:szCs w:val="21"/>
        </w:rPr>
        <w:t xml:space="preserve">. </w:t>
      </w:r>
      <w:r w:rsidR="00267208" w:rsidRPr="00657ADB">
        <w:rPr>
          <w:szCs w:val="22"/>
          <w:shd w:val="clear" w:color="auto" w:fill="FFFFFF"/>
        </w:rPr>
        <w:t>[</w:t>
      </w:r>
      <w:r w:rsidR="00534096" w:rsidRPr="00657ADB">
        <w:rPr>
          <w:b/>
          <w:szCs w:val="22"/>
          <w:shd w:val="clear" w:color="auto" w:fill="FFFFFF"/>
        </w:rPr>
        <w:t>SLIDE</w:t>
      </w:r>
      <w:r w:rsidR="00267208" w:rsidRPr="00657ADB">
        <w:rPr>
          <w:b/>
          <w:szCs w:val="22"/>
          <w:shd w:val="clear" w:color="auto" w:fill="FFFFFF"/>
        </w:rPr>
        <w:t xml:space="preserve">: features abbreviated </w:t>
      </w:r>
      <w:r w:rsidR="00534096" w:rsidRPr="00657ADB">
        <w:rPr>
          <w:b/>
          <w:szCs w:val="22"/>
          <w:shd w:val="clear" w:color="auto" w:fill="FFFFFF"/>
        </w:rPr>
        <w:t>versions</w:t>
      </w:r>
      <w:r w:rsidR="00267208" w:rsidRPr="00657ADB">
        <w:rPr>
          <w:b/>
          <w:szCs w:val="22"/>
          <w:shd w:val="clear" w:color="auto" w:fill="FFFFFF"/>
        </w:rPr>
        <w:t xml:space="preserve"> of the following points</w:t>
      </w:r>
      <w:r w:rsidR="00853C03" w:rsidRPr="00657ADB">
        <w:rPr>
          <w:b/>
          <w:szCs w:val="22"/>
          <w:shd w:val="clear" w:color="auto" w:fill="FFFFFF"/>
        </w:rPr>
        <w:t xml:space="preserve"> </w:t>
      </w:r>
      <w:r w:rsidR="005E5608" w:rsidRPr="00657ADB">
        <w:rPr>
          <w:b/>
          <w:szCs w:val="22"/>
          <w:shd w:val="clear" w:color="auto" w:fill="FFFFFF"/>
        </w:rPr>
        <w:t>(</w:t>
      </w:r>
      <w:r w:rsidR="00853C03" w:rsidRPr="00657ADB">
        <w:rPr>
          <w:b/>
          <w:szCs w:val="22"/>
          <w:shd w:val="clear" w:color="auto" w:fill="FFFFFF"/>
        </w:rPr>
        <w:t>for emphasis</w:t>
      </w:r>
      <w:r w:rsidR="005E5608" w:rsidRPr="00657ADB">
        <w:rPr>
          <w:b/>
          <w:szCs w:val="22"/>
          <w:shd w:val="clear" w:color="auto" w:fill="FFFFFF"/>
        </w:rPr>
        <w:t>)</w:t>
      </w:r>
      <w:r w:rsidR="001D651C" w:rsidRPr="00657ADB">
        <w:rPr>
          <w:b/>
          <w:szCs w:val="22"/>
          <w:shd w:val="clear" w:color="auto" w:fill="FFFFFF"/>
        </w:rPr>
        <w:t>]</w:t>
      </w:r>
      <w:r w:rsidR="001D651C" w:rsidRPr="00657ADB">
        <w:rPr>
          <w:szCs w:val="22"/>
          <w:shd w:val="clear" w:color="auto" w:fill="FFFFFF"/>
        </w:rPr>
        <w:t xml:space="preserve"> </w:t>
      </w:r>
      <w:r w:rsidR="00E971ED" w:rsidRPr="00657ADB">
        <w:rPr>
          <w:szCs w:val="22"/>
          <w:shd w:val="clear" w:color="auto" w:fill="FFFFFF"/>
        </w:rPr>
        <w:t>M</w:t>
      </w:r>
      <w:r w:rsidRPr="00657ADB">
        <w:rPr>
          <w:szCs w:val="21"/>
        </w:rPr>
        <w:t xml:space="preserve">ultimodal listening pedagogy </w:t>
      </w:r>
      <w:r w:rsidR="00727D6A" w:rsidRPr="00657ADB">
        <w:rPr>
          <w:szCs w:val="21"/>
        </w:rPr>
        <w:t>provides</w:t>
      </w:r>
      <w:r w:rsidRPr="00657ADB">
        <w:rPr>
          <w:szCs w:val="21"/>
        </w:rPr>
        <w:t xml:space="preserve"> a</w:t>
      </w:r>
      <w:r w:rsidR="0006531F" w:rsidRPr="00657ADB">
        <w:rPr>
          <w:szCs w:val="21"/>
        </w:rPr>
        <w:t xml:space="preserve"> </w:t>
      </w:r>
      <w:r w:rsidR="007C05AF" w:rsidRPr="00657ADB">
        <w:rPr>
          <w:szCs w:val="21"/>
        </w:rPr>
        <w:t xml:space="preserve">more </w:t>
      </w:r>
      <w:r w:rsidRPr="00657ADB">
        <w:rPr>
          <w:szCs w:val="21"/>
        </w:rPr>
        <w:t xml:space="preserve">robust approach to listening in relation to multimodal experience and production. </w:t>
      </w:r>
      <w:r w:rsidR="004121B8" w:rsidRPr="00657ADB">
        <w:rPr>
          <w:szCs w:val="21"/>
        </w:rPr>
        <w:t>It</w:t>
      </w:r>
      <w:r w:rsidR="00AE420E" w:rsidRPr="00657ADB">
        <w:rPr>
          <w:szCs w:val="21"/>
        </w:rPr>
        <w:t xml:space="preserve"> is an important </w:t>
      </w:r>
      <w:r w:rsidR="00F63B8C" w:rsidRPr="00657ADB">
        <w:rPr>
          <w:szCs w:val="21"/>
        </w:rPr>
        <w:t xml:space="preserve">practice </w:t>
      </w:r>
      <w:r w:rsidR="00AE420E" w:rsidRPr="00657ADB">
        <w:rPr>
          <w:szCs w:val="21"/>
        </w:rPr>
        <w:t>because it</w:t>
      </w:r>
      <w:r w:rsidRPr="00657ADB">
        <w:rPr>
          <w:szCs w:val="21"/>
        </w:rPr>
        <w:t xml:space="preserve"> requires students</w:t>
      </w:r>
      <w:r w:rsidR="00AE420E" w:rsidRPr="00657ADB">
        <w:rPr>
          <w:szCs w:val="21"/>
        </w:rPr>
        <w:t xml:space="preserve"> to</w:t>
      </w:r>
      <w:r w:rsidR="00AE420E" w:rsidRPr="00657ADB">
        <w:t> </w:t>
      </w:r>
      <w:r w:rsidR="00AE420E" w:rsidRPr="00657ADB">
        <w:rPr>
          <w:i/>
          <w:szCs w:val="21"/>
        </w:rPr>
        <w:t>listen like makers</w:t>
      </w:r>
      <w:r w:rsidR="00C16976" w:rsidRPr="00657ADB">
        <w:rPr>
          <w:szCs w:val="21"/>
        </w:rPr>
        <w:t>;</w:t>
      </w:r>
      <w:r w:rsidR="002F509C" w:rsidRPr="00657ADB">
        <w:rPr>
          <w:szCs w:val="21"/>
        </w:rPr>
        <w:t xml:space="preserve"> it challenges</w:t>
      </w:r>
      <w:r w:rsidRPr="00657ADB">
        <w:rPr>
          <w:szCs w:val="22"/>
          <w:shd w:val="clear" w:color="auto" w:fill="FFFFFF"/>
        </w:rPr>
        <w:t xml:space="preserve"> them to </w:t>
      </w:r>
      <w:r w:rsidR="007C05AF" w:rsidRPr="00657ADB">
        <w:rPr>
          <w:szCs w:val="22"/>
          <w:shd w:val="clear" w:color="auto" w:fill="FFFFFF"/>
        </w:rPr>
        <w:t>heighten their awareness</w:t>
      </w:r>
      <w:r w:rsidR="0040673A" w:rsidRPr="00657ADB">
        <w:rPr>
          <w:szCs w:val="22"/>
          <w:shd w:val="clear" w:color="auto" w:fill="FFFFFF"/>
        </w:rPr>
        <w:t xml:space="preserve"> of not only what sound means, but how it works a</w:t>
      </w:r>
      <w:r w:rsidRPr="00657ADB">
        <w:rPr>
          <w:szCs w:val="22"/>
          <w:shd w:val="clear" w:color="auto" w:fill="FFFFFF"/>
        </w:rPr>
        <w:t>n</w:t>
      </w:r>
      <w:r w:rsidR="002F509C" w:rsidRPr="00657ADB">
        <w:rPr>
          <w:szCs w:val="22"/>
          <w:shd w:val="clear" w:color="auto" w:fill="FFFFFF"/>
        </w:rPr>
        <w:t>d affects to shape experiences—k</w:t>
      </w:r>
      <w:r w:rsidRPr="00657ADB">
        <w:rPr>
          <w:szCs w:val="22"/>
          <w:shd w:val="clear" w:color="auto" w:fill="FFFFFF"/>
        </w:rPr>
        <w:t xml:space="preserve">nowledge </w:t>
      </w:r>
      <w:r w:rsidR="0006531F" w:rsidRPr="00657ADB">
        <w:rPr>
          <w:szCs w:val="22"/>
          <w:shd w:val="clear" w:color="auto" w:fill="FFFFFF"/>
        </w:rPr>
        <w:t xml:space="preserve">that </w:t>
      </w:r>
      <w:r w:rsidR="0040673A" w:rsidRPr="00657ADB">
        <w:rPr>
          <w:szCs w:val="22"/>
          <w:shd w:val="clear" w:color="auto" w:fill="FFFFFF"/>
        </w:rPr>
        <w:t xml:space="preserve">can lead </w:t>
      </w:r>
      <w:r w:rsidR="00E70A6E" w:rsidRPr="00657ADB">
        <w:rPr>
          <w:szCs w:val="22"/>
          <w:shd w:val="clear" w:color="auto" w:fill="FFFFFF"/>
        </w:rPr>
        <w:t xml:space="preserve">to the </w:t>
      </w:r>
      <w:r w:rsidR="00E971ED" w:rsidRPr="00657ADB">
        <w:rPr>
          <w:szCs w:val="22"/>
          <w:shd w:val="clear" w:color="auto" w:fill="FFFFFF"/>
        </w:rPr>
        <w:t>creation</w:t>
      </w:r>
      <w:r w:rsidR="00E70A6E" w:rsidRPr="00657ADB">
        <w:rPr>
          <w:szCs w:val="22"/>
          <w:shd w:val="clear" w:color="auto" w:fill="FFFFFF"/>
        </w:rPr>
        <w:t xml:space="preserve"> of</w:t>
      </w:r>
      <w:r w:rsidR="0040673A" w:rsidRPr="00657ADB">
        <w:rPr>
          <w:szCs w:val="22"/>
          <w:shd w:val="clear" w:color="auto" w:fill="FFFFFF"/>
        </w:rPr>
        <w:t xml:space="preserve"> more </w:t>
      </w:r>
      <w:r w:rsidR="00462E11" w:rsidRPr="00657ADB">
        <w:rPr>
          <w:szCs w:val="22"/>
          <w:shd w:val="clear" w:color="auto" w:fill="FFFFFF"/>
        </w:rPr>
        <w:t>thoughtful</w:t>
      </w:r>
      <w:r w:rsidR="0040673A" w:rsidRPr="00657ADB">
        <w:rPr>
          <w:szCs w:val="22"/>
          <w:shd w:val="clear" w:color="auto" w:fill="FFFFFF"/>
        </w:rPr>
        <w:t xml:space="preserve"> and lively digital </w:t>
      </w:r>
      <w:r w:rsidR="001D651C" w:rsidRPr="00657ADB">
        <w:rPr>
          <w:szCs w:val="22"/>
          <w:shd w:val="clear" w:color="auto" w:fill="FFFFFF"/>
        </w:rPr>
        <w:t>projects and tools</w:t>
      </w:r>
      <w:r w:rsidR="0040673A" w:rsidRPr="00657ADB">
        <w:rPr>
          <w:szCs w:val="22"/>
          <w:shd w:val="clear" w:color="auto" w:fill="FFFFFF"/>
        </w:rPr>
        <w:t xml:space="preserve">. </w:t>
      </w:r>
      <w:r w:rsidR="00A1329F" w:rsidRPr="00657ADB">
        <w:rPr>
          <w:szCs w:val="21"/>
        </w:rPr>
        <w:t xml:space="preserve">Most </w:t>
      </w:r>
      <w:r w:rsidR="00375B43" w:rsidRPr="00657ADB">
        <w:rPr>
          <w:szCs w:val="21"/>
        </w:rPr>
        <w:t>significantly</w:t>
      </w:r>
      <w:r w:rsidR="005D789E" w:rsidRPr="00657ADB">
        <w:rPr>
          <w:szCs w:val="21"/>
        </w:rPr>
        <w:t xml:space="preserve">, </w:t>
      </w:r>
      <w:r w:rsidR="005D789E" w:rsidRPr="00657ADB">
        <w:rPr>
          <w:rFonts w:eastAsia="Cambria" w:cs="Times New Roman"/>
        </w:rPr>
        <w:t xml:space="preserve">multimodal listening encourages students to </w:t>
      </w:r>
      <w:r w:rsidR="00E971ED" w:rsidRPr="00657ADB">
        <w:rPr>
          <w:rFonts w:eastAsia="Cambria" w:cs="Times New Roman"/>
        </w:rPr>
        <w:t>design</w:t>
      </w:r>
      <w:r w:rsidR="005D789E" w:rsidRPr="00657ADB">
        <w:rPr>
          <w:rFonts w:eastAsia="Cambria" w:cs="Times New Roman"/>
        </w:rPr>
        <w:t xml:space="preserve"> digital work that </w:t>
      </w:r>
      <w:r w:rsidR="00C05D35" w:rsidRPr="00657ADB">
        <w:rPr>
          <w:rFonts w:eastAsia="Cambria" w:cs="Times New Roman"/>
        </w:rPr>
        <w:t xml:space="preserve">accounts for diverse listeners with </w:t>
      </w:r>
      <w:r w:rsidR="00AE6F06" w:rsidRPr="00657ADB">
        <w:rPr>
          <w:rFonts w:eastAsia="Cambria" w:cs="Times New Roman"/>
        </w:rPr>
        <w:t xml:space="preserve">various </w:t>
      </w:r>
      <w:r w:rsidR="00C05D35" w:rsidRPr="00657ADB">
        <w:rPr>
          <w:rFonts w:eastAsia="Cambria" w:cs="Times New Roman"/>
        </w:rPr>
        <w:t>bodily capacities and needs</w:t>
      </w:r>
      <w:r w:rsidR="005D789E" w:rsidRPr="00657ADB">
        <w:rPr>
          <w:rFonts w:eastAsia="Cambria" w:cs="Times New Roman"/>
        </w:rPr>
        <w:t>, thus making digital sound projects more inclusive and accessible</w:t>
      </w:r>
      <w:r w:rsidR="000160F9" w:rsidRPr="00657ADB">
        <w:rPr>
          <w:rFonts w:eastAsia="Cambria" w:cs="Times New Roman"/>
        </w:rPr>
        <w:t xml:space="preserve"> to a broader population of users.</w:t>
      </w:r>
      <w:r w:rsidR="000E0E06" w:rsidRPr="00657ADB">
        <w:rPr>
          <w:szCs w:val="21"/>
        </w:rPr>
        <w:t xml:space="preserve"> </w:t>
      </w:r>
    </w:p>
    <w:p w:rsidR="009873F7" w:rsidRPr="00657ADB" w:rsidRDefault="00F04A8E" w:rsidP="00534096">
      <w:pPr>
        <w:spacing w:line="360" w:lineRule="auto"/>
        <w:ind w:firstLine="720"/>
      </w:pPr>
      <w:r w:rsidRPr="00657ADB">
        <w:t xml:space="preserve">My hope is that multimodal listening pedagogy will lead to </w:t>
      </w:r>
      <w:r w:rsidR="00502F74" w:rsidRPr="00657ADB">
        <w:t xml:space="preserve">fresh, </w:t>
      </w:r>
      <w:r w:rsidRPr="00657ADB">
        <w:t>experimental approaches to the teaching of listening and s</w:t>
      </w:r>
      <w:r w:rsidR="00EC0745" w:rsidRPr="00657ADB">
        <w:t>onic composing</w:t>
      </w:r>
      <w:r w:rsidR="00101794" w:rsidRPr="00657ADB">
        <w:t>. As I’ve</w:t>
      </w:r>
      <w:r w:rsidRPr="00657ADB">
        <w:t xml:space="preserve"> tried to illustrate</w:t>
      </w:r>
      <w:r w:rsidR="00EC0745" w:rsidRPr="00657ADB">
        <w:t>, it’</w:t>
      </w:r>
      <w:r w:rsidRPr="00657ADB">
        <w:t>s more productive to think of listening in term</w:t>
      </w:r>
      <w:r w:rsidR="00297CCF" w:rsidRPr="00657ADB">
        <w:t xml:space="preserve">s of sensory possibilities </w:t>
      </w:r>
      <w:r w:rsidR="00502F74" w:rsidRPr="00657ADB">
        <w:t>than as an</w:t>
      </w:r>
      <w:r w:rsidR="001D651C" w:rsidRPr="00657ADB">
        <w:t xml:space="preserve"> </w:t>
      </w:r>
      <w:r w:rsidR="00AE6F06" w:rsidRPr="00657ADB">
        <w:t>“</w:t>
      </w:r>
      <w:r w:rsidR="001D651C" w:rsidRPr="00657ADB">
        <w:t>ears-only</w:t>
      </w:r>
      <w:r w:rsidR="00AE6F06" w:rsidRPr="00657ADB">
        <w:t>”</w:t>
      </w:r>
      <w:r w:rsidR="001D651C" w:rsidRPr="00657ADB">
        <w:t xml:space="preserve"> practice</w:t>
      </w:r>
      <w:r w:rsidR="00AE2488" w:rsidRPr="00657ADB">
        <w:t>.</w:t>
      </w:r>
      <w:r w:rsidRPr="00657ADB">
        <w:t xml:space="preserve"> The fact that bodies can </w:t>
      </w:r>
      <w:r w:rsidR="002B6CCE" w:rsidRPr="00657ADB">
        <w:t>learn</w:t>
      </w:r>
      <w:r w:rsidRPr="00657ADB">
        <w:t xml:space="preserve"> to experience listening via multiple modes</w:t>
      </w:r>
      <w:r w:rsidR="00CB6F7A" w:rsidRPr="00657ADB">
        <w:t xml:space="preserve"> </w:t>
      </w:r>
      <w:r w:rsidR="00414A7C" w:rsidRPr="00657ADB">
        <w:t>presents teachers</w:t>
      </w:r>
      <w:r w:rsidRPr="00657ADB">
        <w:t xml:space="preserve"> with an exciting opportunity to explore how a wider range of listening practices and sonic experiences might inform their pedagogies. In a culture where being plu</w:t>
      </w:r>
      <w:r w:rsidR="00AE6F06" w:rsidRPr="00657ADB">
        <w:t>gged in to digital devices is the norm</w:t>
      </w:r>
      <w:r w:rsidRPr="00657ADB">
        <w:t>, when so much of what we pay attention to is streaming through earb</w:t>
      </w:r>
      <w:r w:rsidR="00AE2488" w:rsidRPr="00657ADB">
        <w:t>uds or flashing on screens, I’m</w:t>
      </w:r>
      <w:r w:rsidRPr="00657ADB">
        <w:t xml:space="preserve"> calling for a </w:t>
      </w:r>
      <w:r w:rsidRPr="00657ADB">
        <w:rPr>
          <w:i/>
        </w:rPr>
        <w:t>re-education of our senses</w:t>
      </w:r>
      <w:r w:rsidRPr="00657ADB">
        <w:t xml:space="preserve">—a bodily retraining that can help us learn to become open to the connections </w:t>
      </w:r>
      <w:r w:rsidR="0015761C" w:rsidRPr="00657ADB">
        <w:t>among</w:t>
      </w:r>
      <w:r w:rsidRPr="00657ADB">
        <w:t xml:space="preserve"> sensory modes, materials, and environments. In addition to </w:t>
      </w:r>
      <w:r w:rsidRPr="00657ADB">
        <w:rPr>
          <w:i/>
        </w:rPr>
        <w:t>listening in</w:t>
      </w:r>
      <w:r w:rsidR="00625510" w:rsidRPr="00657ADB">
        <w:t xml:space="preserve"> to digital content, it’s</w:t>
      </w:r>
      <w:r w:rsidRPr="00657ADB">
        <w:t xml:space="preserve"> time that we learn to </w:t>
      </w:r>
      <w:r w:rsidRPr="00657ADB">
        <w:rPr>
          <w:i/>
        </w:rPr>
        <w:t>listen up</w:t>
      </w:r>
      <w:r w:rsidRPr="00657ADB">
        <w:t xml:space="preserve">, </w:t>
      </w:r>
      <w:r w:rsidRPr="00657ADB">
        <w:rPr>
          <w:i/>
        </w:rPr>
        <w:t>out</w:t>
      </w:r>
      <w:r w:rsidRPr="00657ADB">
        <w:t xml:space="preserve">, </w:t>
      </w:r>
      <w:r w:rsidRPr="00657ADB">
        <w:rPr>
          <w:i/>
        </w:rPr>
        <w:t>through</w:t>
      </w:r>
      <w:r w:rsidRPr="00657ADB">
        <w:t xml:space="preserve">, and </w:t>
      </w:r>
      <w:r w:rsidRPr="00657ADB">
        <w:rPr>
          <w:i/>
        </w:rPr>
        <w:t>around</w:t>
      </w:r>
      <w:r w:rsidRPr="00657ADB">
        <w:t xml:space="preserve">. </w:t>
      </w:r>
      <w:r w:rsidR="001C0B1A" w:rsidRPr="00657ADB">
        <w:t>[</w:t>
      </w:r>
      <w:r w:rsidR="00534096" w:rsidRPr="00657ADB">
        <w:rPr>
          <w:b/>
        </w:rPr>
        <w:t>SLIDE</w:t>
      </w:r>
      <w:r w:rsidR="00267208" w:rsidRPr="00657ADB">
        <w:rPr>
          <w:b/>
        </w:rPr>
        <w:t>: features a black and white image of an open hand with the word “Listen” written on the palm</w:t>
      </w:r>
      <w:r w:rsidR="00625510" w:rsidRPr="00657ADB">
        <w:rPr>
          <w:b/>
        </w:rPr>
        <w:t>]</w:t>
      </w:r>
      <w:r w:rsidR="00625510" w:rsidRPr="00657ADB">
        <w:t xml:space="preserve"> </w:t>
      </w:r>
      <w:r w:rsidR="00534096" w:rsidRPr="00657ADB">
        <w:t>Thanks.</w:t>
      </w:r>
    </w:p>
    <w:p w:rsidR="003434C0" w:rsidRPr="00657ADB" w:rsidRDefault="003434C0" w:rsidP="003434C0">
      <w:pPr>
        <w:spacing w:line="360" w:lineRule="auto"/>
        <w:rPr>
          <w:b/>
        </w:rPr>
      </w:pPr>
    </w:p>
    <w:p w:rsidR="003434C0" w:rsidRPr="00657ADB" w:rsidRDefault="003434C0" w:rsidP="003434C0">
      <w:pPr>
        <w:spacing w:line="360" w:lineRule="auto"/>
        <w:rPr>
          <w:b/>
        </w:rPr>
      </w:pPr>
    </w:p>
    <w:p w:rsidR="003434C0" w:rsidRPr="00657ADB" w:rsidRDefault="003434C0" w:rsidP="003434C0">
      <w:pPr>
        <w:spacing w:line="360" w:lineRule="auto"/>
        <w:rPr>
          <w:b/>
        </w:rPr>
      </w:pPr>
    </w:p>
    <w:p w:rsidR="009873F7" w:rsidRPr="00657ADB" w:rsidRDefault="009873F7" w:rsidP="003434C0">
      <w:pPr>
        <w:spacing w:line="360" w:lineRule="auto"/>
        <w:jc w:val="center"/>
        <w:rPr>
          <w:b/>
        </w:rPr>
      </w:pPr>
      <w:r w:rsidRPr="00657ADB">
        <w:rPr>
          <w:b/>
        </w:rPr>
        <w:t xml:space="preserve">WORKS </w:t>
      </w:r>
      <w:r w:rsidR="00E71885">
        <w:rPr>
          <w:b/>
        </w:rPr>
        <w:t>SIGHTED AND SOUNDED</w:t>
      </w:r>
    </w:p>
    <w:p w:rsidR="009873F7" w:rsidRPr="00657ADB" w:rsidRDefault="009873F7" w:rsidP="009873F7">
      <w:pPr>
        <w:spacing w:line="360" w:lineRule="auto"/>
        <w:jc w:val="center"/>
        <w:rPr>
          <w:b/>
        </w:rPr>
      </w:pPr>
    </w:p>
    <w:p w:rsidR="003434C0" w:rsidRPr="00657ADB" w:rsidRDefault="008D5BA1" w:rsidP="00DF6B84">
      <w:pPr>
        <w:spacing w:line="360" w:lineRule="auto"/>
        <w:jc w:val="center"/>
        <w:rPr>
          <w:b/>
          <w:u w:val="single"/>
        </w:rPr>
      </w:pPr>
      <w:r w:rsidRPr="00657ADB">
        <w:rPr>
          <w:b/>
          <w:u w:val="single"/>
        </w:rPr>
        <w:t>TEXTS</w:t>
      </w:r>
    </w:p>
    <w:p w:rsidR="00641375" w:rsidRDefault="003434C0" w:rsidP="00641375">
      <w:r w:rsidRPr="00657ADB">
        <w:t xml:space="preserve">Bijsterveld, Karin. “Acoustic Cocooning: How the Car Became a </w:t>
      </w:r>
      <w:r w:rsidR="00641375">
        <w:t xml:space="preserve">Place to Unwind.” </w:t>
      </w:r>
    </w:p>
    <w:p w:rsidR="003434C0" w:rsidRPr="00657ADB" w:rsidRDefault="003434C0" w:rsidP="00641375">
      <w:pPr>
        <w:ind w:firstLine="720"/>
      </w:pPr>
      <w:r w:rsidRPr="00657ADB">
        <w:rPr>
          <w:i/>
        </w:rPr>
        <w:t>Senses &amp; Society</w:t>
      </w:r>
      <w:r w:rsidRPr="00657ADB">
        <w:t xml:space="preserve"> 5.2 (2010): 189-211. </w:t>
      </w:r>
    </w:p>
    <w:p w:rsidR="003434C0" w:rsidRPr="00657ADB" w:rsidRDefault="003434C0" w:rsidP="003434C0">
      <w:pPr>
        <w:pStyle w:val="FootnoteText"/>
        <w:rPr>
          <w:rFonts w:asciiTheme="minorHAnsi" w:hAnsiTheme="minorHAnsi"/>
          <w:sz w:val="24"/>
        </w:rPr>
      </w:pPr>
    </w:p>
    <w:p w:rsidR="00641375" w:rsidRDefault="003434C0" w:rsidP="00641375">
      <w:r w:rsidRPr="00657ADB">
        <w:t xml:space="preserve">Byron, Ellen. “The Search for Sweet Sounds that Sell.” </w:t>
      </w:r>
      <w:proofErr w:type="gramStart"/>
      <w:r w:rsidRPr="00657ADB">
        <w:rPr>
          <w:i/>
        </w:rPr>
        <w:t>The Wall Street Journal</w:t>
      </w:r>
      <w:r w:rsidRPr="00657ADB">
        <w:t>.</w:t>
      </w:r>
      <w:proofErr w:type="gramEnd"/>
      <w:r w:rsidRPr="00657ADB">
        <w:t xml:space="preserve"> 24 </w:t>
      </w:r>
    </w:p>
    <w:p w:rsidR="003434C0" w:rsidRPr="00380729" w:rsidRDefault="003434C0" w:rsidP="00380729">
      <w:pPr>
        <w:ind w:left="720"/>
      </w:pPr>
      <w:r w:rsidRPr="00657ADB">
        <w:t xml:space="preserve">October 2012. Web. 10 April 2013. </w:t>
      </w:r>
      <w:hyperlink r:id="rId5" w:history="1">
        <w:r w:rsidR="00380729" w:rsidRPr="00D01AE3">
          <w:rPr>
            <w:rStyle w:val="Hyperlink"/>
          </w:rPr>
          <w:t>http://online.wsj.com/news/articles/SB10001424052970203406404578074671598804116</w:t>
        </w:r>
      </w:hyperlink>
      <w:r w:rsidRPr="00657ADB">
        <w:t>.</w:t>
      </w:r>
    </w:p>
    <w:p w:rsidR="003434C0" w:rsidRPr="00657ADB" w:rsidRDefault="003434C0" w:rsidP="003434C0">
      <w:pPr>
        <w:ind w:left="720"/>
      </w:pPr>
    </w:p>
    <w:p w:rsidR="00641375" w:rsidRDefault="003434C0" w:rsidP="00641375">
      <w:pPr>
        <w:pStyle w:val="FootnoteText"/>
        <w:rPr>
          <w:rFonts w:asciiTheme="minorHAnsi" w:hAnsiTheme="minorHAnsi"/>
          <w:i/>
          <w:sz w:val="24"/>
        </w:rPr>
      </w:pPr>
      <w:proofErr w:type="gramStart"/>
      <w:r w:rsidRPr="00657ADB">
        <w:rPr>
          <w:rFonts w:asciiTheme="minorHAnsi" w:hAnsiTheme="minorHAnsi"/>
          <w:sz w:val="24"/>
        </w:rPr>
        <w:t>Connor, Steven.</w:t>
      </w:r>
      <w:proofErr w:type="gramEnd"/>
      <w:r w:rsidRPr="00657ADB">
        <w:rPr>
          <w:rFonts w:asciiTheme="minorHAnsi" w:hAnsiTheme="minorHAnsi"/>
          <w:sz w:val="24"/>
        </w:rPr>
        <w:t xml:space="preserve"> “Edison’s Teeth: Touching Hearing.” </w:t>
      </w:r>
      <w:r w:rsidRPr="00657ADB">
        <w:rPr>
          <w:rFonts w:asciiTheme="minorHAnsi" w:hAnsiTheme="minorHAnsi"/>
          <w:i/>
          <w:sz w:val="24"/>
        </w:rPr>
        <w:t>Hearing</w:t>
      </w:r>
      <w:r w:rsidR="00641375">
        <w:rPr>
          <w:rFonts w:asciiTheme="minorHAnsi" w:hAnsiTheme="minorHAnsi"/>
          <w:i/>
          <w:sz w:val="24"/>
        </w:rPr>
        <w:t xml:space="preserve"> </w:t>
      </w:r>
      <w:r w:rsidRPr="00657ADB">
        <w:rPr>
          <w:rFonts w:asciiTheme="minorHAnsi" w:hAnsiTheme="minorHAnsi"/>
          <w:i/>
          <w:sz w:val="24"/>
        </w:rPr>
        <w:t>Cultures: Essays on</w:t>
      </w:r>
    </w:p>
    <w:p w:rsidR="003434C0" w:rsidRPr="00641375" w:rsidRDefault="003434C0" w:rsidP="00641375">
      <w:pPr>
        <w:pStyle w:val="FootnoteText"/>
        <w:ind w:firstLine="720"/>
        <w:rPr>
          <w:rFonts w:asciiTheme="minorHAnsi" w:hAnsiTheme="minorHAnsi"/>
          <w:i/>
          <w:sz w:val="24"/>
        </w:rPr>
      </w:pPr>
      <w:proofErr w:type="gramStart"/>
      <w:r w:rsidRPr="00657ADB">
        <w:rPr>
          <w:rFonts w:asciiTheme="minorHAnsi" w:hAnsiTheme="minorHAnsi"/>
          <w:i/>
          <w:sz w:val="24"/>
        </w:rPr>
        <w:t>Sound, Listening, and Modernity</w:t>
      </w:r>
      <w:r w:rsidRPr="00657ADB">
        <w:rPr>
          <w:rFonts w:asciiTheme="minorHAnsi" w:hAnsiTheme="minorHAnsi"/>
          <w:sz w:val="24"/>
        </w:rPr>
        <w:t>.</w:t>
      </w:r>
      <w:proofErr w:type="gramEnd"/>
      <w:r w:rsidRPr="00657ADB">
        <w:rPr>
          <w:rFonts w:asciiTheme="minorHAnsi" w:hAnsiTheme="minorHAnsi"/>
          <w:sz w:val="24"/>
        </w:rPr>
        <w:t xml:space="preserve"> Erlmann, Veit, Ed. 2004: 153-172. </w:t>
      </w:r>
    </w:p>
    <w:p w:rsidR="003434C0" w:rsidRPr="00657ADB" w:rsidRDefault="003434C0" w:rsidP="003434C0"/>
    <w:p w:rsidR="00641375" w:rsidRDefault="003434C0" w:rsidP="00641375">
      <w:pPr>
        <w:rPr>
          <w:rFonts w:cs="Arial"/>
          <w:szCs w:val="20"/>
        </w:rPr>
      </w:pPr>
      <w:r w:rsidRPr="00657ADB">
        <w:rPr>
          <w:rFonts w:cs="Arial"/>
          <w:szCs w:val="20"/>
        </w:rPr>
        <w:t xml:space="preserve">Dolmage, Jay and Cynthia Lewiecki-Wilson. “Refiguring Rhetorica: Linking Feminist </w:t>
      </w:r>
    </w:p>
    <w:p w:rsidR="003434C0" w:rsidRPr="00657ADB" w:rsidRDefault="003434C0" w:rsidP="00641375">
      <w:pPr>
        <w:ind w:left="720"/>
        <w:rPr>
          <w:rFonts w:cs="Arial"/>
          <w:szCs w:val="20"/>
        </w:rPr>
      </w:pPr>
      <w:r w:rsidRPr="00657ADB">
        <w:rPr>
          <w:rFonts w:cs="Arial"/>
          <w:szCs w:val="20"/>
        </w:rPr>
        <w:t xml:space="preserve">Rhetoric and Disability Studies.” </w:t>
      </w:r>
      <w:r w:rsidRPr="00657ADB">
        <w:rPr>
          <w:rFonts w:cs="Arial"/>
          <w:i/>
          <w:szCs w:val="20"/>
        </w:rPr>
        <w:t>Rhetorica in Motion: Feminist Methods &amp; Methodologies</w:t>
      </w:r>
      <w:r w:rsidRPr="00657ADB">
        <w:rPr>
          <w:rFonts w:cs="Arial"/>
          <w:szCs w:val="20"/>
        </w:rPr>
        <w:t xml:space="preserve">. Eds. Eileen E. Schell and K.J. Rawson. Pittsburgh, PA: University of Pittsburgh Press, 2010. </w:t>
      </w:r>
    </w:p>
    <w:p w:rsidR="003434C0" w:rsidRPr="00657ADB" w:rsidRDefault="003434C0" w:rsidP="003434C0">
      <w:pPr>
        <w:widowControl w:val="0"/>
        <w:autoSpaceDE w:val="0"/>
        <w:autoSpaceDN w:val="0"/>
        <w:adjustRightInd w:val="0"/>
        <w:rPr>
          <w:rFonts w:cs="Times"/>
          <w:szCs w:val="32"/>
        </w:rPr>
      </w:pPr>
    </w:p>
    <w:p w:rsidR="00641375" w:rsidRDefault="003434C0" w:rsidP="00641375">
      <w:pPr>
        <w:widowControl w:val="0"/>
        <w:autoSpaceDE w:val="0"/>
        <w:autoSpaceDN w:val="0"/>
        <w:adjustRightInd w:val="0"/>
        <w:rPr>
          <w:rFonts w:cs="Times"/>
          <w:szCs w:val="32"/>
        </w:rPr>
      </w:pPr>
      <w:r w:rsidRPr="00657ADB">
        <w:rPr>
          <w:rFonts w:cs="Times"/>
          <w:szCs w:val="32"/>
        </w:rPr>
        <w:t xml:space="preserve">Glennie, Evelyn. </w:t>
      </w:r>
      <w:r w:rsidRPr="00657ADB">
        <w:rPr>
          <w:rFonts w:cs="Times"/>
          <w:i/>
          <w:szCs w:val="32"/>
        </w:rPr>
        <w:t>Good Vibrations</w:t>
      </w:r>
      <w:r w:rsidRPr="00657ADB">
        <w:rPr>
          <w:rFonts w:cs="Times"/>
          <w:szCs w:val="32"/>
        </w:rPr>
        <w:t xml:space="preserve">. East Sussex, United Kingdom: Arrow Books Ltd., </w:t>
      </w:r>
    </w:p>
    <w:p w:rsidR="00641375" w:rsidRDefault="003434C0" w:rsidP="00641375">
      <w:pPr>
        <w:widowControl w:val="0"/>
        <w:autoSpaceDE w:val="0"/>
        <w:autoSpaceDN w:val="0"/>
        <w:adjustRightInd w:val="0"/>
        <w:ind w:firstLine="720"/>
        <w:rPr>
          <w:rFonts w:cs="Times"/>
          <w:szCs w:val="32"/>
        </w:rPr>
      </w:pPr>
      <w:r w:rsidRPr="00657ADB">
        <w:rPr>
          <w:rFonts w:cs="Times"/>
          <w:szCs w:val="32"/>
        </w:rPr>
        <w:t xml:space="preserve">1991. </w:t>
      </w:r>
    </w:p>
    <w:p w:rsidR="003434C0" w:rsidRPr="00657ADB" w:rsidRDefault="003434C0" w:rsidP="00641375">
      <w:pPr>
        <w:widowControl w:val="0"/>
        <w:autoSpaceDE w:val="0"/>
        <w:autoSpaceDN w:val="0"/>
        <w:adjustRightInd w:val="0"/>
        <w:rPr>
          <w:rFonts w:cs="Times"/>
          <w:szCs w:val="32"/>
        </w:rPr>
      </w:pPr>
    </w:p>
    <w:p w:rsidR="00641375" w:rsidRDefault="003434C0" w:rsidP="00641375">
      <w:pPr>
        <w:widowControl w:val="0"/>
        <w:autoSpaceDE w:val="0"/>
        <w:autoSpaceDN w:val="0"/>
        <w:adjustRightInd w:val="0"/>
        <w:rPr>
          <w:rFonts w:cs="Times"/>
          <w:szCs w:val="32"/>
        </w:rPr>
      </w:pPr>
      <w:r w:rsidRPr="00657ADB">
        <w:rPr>
          <w:rFonts w:cs="Times"/>
          <w:szCs w:val="32"/>
        </w:rPr>
        <w:t xml:space="preserve">---. </w:t>
      </w:r>
      <w:proofErr w:type="gramStart"/>
      <w:r w:rsidRPr="00657ADB">
        <w:rPr>
          <w:rFonts w:cs="Times"/>
          <w:szCs w:val="32"/>
        </w:rPr>
        <w:t>The Official Website of Dame Evelyn Glennie.</w:t>
      </w:r>
      <w:proofErr w:type="gramEnd"/>
      <w:r w:rsidRPr="00657ADB">
        <w:rPr>
          <w:rFonts w:cs="Times"/>
          <w:szCs w:val="32"/>
        </w:rPr>
        <w:t xml:space="preserve"> </w:t>
      </w:r>
      <w:proofErr w:type="gramStart"/>
      <w:r w:rsidRPr="00657ADB">
        <w:rPr>
          <w:rFonts w:cs="Times"/>
          <w:szCs w:val="32"/>
        </w:rPr>
        <w:t>n</w:t>
      </w:r>
      <w:proofErr w:type="gramEnd"/>
      <w:r w:rsidRPr="00657ADB">
        <w:rPr>
          <w:rFonts w:cs="Times"/>
          <w:szCs w:val="32"/>
        </w:rPr>
        <w:t>.d. Web. 27</w:t>
      </w:r>
      <w:r w:rsidR="00641375">
        <w:rPr>
          <w:rFonts w:cs="Times"/>
          <w:szCs w:val="32"/>
        </w:rPr>
        <w:t xml:space="preserve"> </w:t>
      </w:r>
      <w:r w:rsidRPr="00657ADB">
        <w:rPr>
          <w:rFonts w:cs="Times"/>
          <w:szCs w:val="32"/>
        </w:rPr>
        <w:t xml:space="preserve">March 2011. </w:t>
      </w:r>
    </w:p>
    <w:p w:rsidR="003434C0" w:rsidRPr="00657ADB" w:rsidRDefault="00972D74" w:rsidP="00641375">
      <w:pPr>
        <w:widowControl w:val="0"/>
        <w:autoSpaceDE w:val="0"/>
        <w:autoSpaceDN w:val="0"/>
        <w:adjustRightInd w:val="0"/>
        <w:ind w:firstLine="720"/>
        <w:rPr>
          <w:rFonts w:cs="Times"/>
          <w:szCs w:val="32"/>
        </w:rPr>
      </w:pPr>
      <w:hyperlink r:id="rId6" w:history="1">
        <w:r w:rsidR="003434C0" w:rsidRPr="00657ADB">
          <w:rPr>
            <w:rStyle w:val="Hyperlink"/>
            <w:rFonts w:cs="Times"/>
            <w:szCs w:val="32"/>
          </w:rPr>
          <w:t>http://www.evelyn.co.uk/Default.aspx</w:t>
        </w:r>
      </w:hyperlink>
      <w:r w:rsidR="003434C0" w:rsidRPr="00657ADB">
        <w:t>.</w:t>
      </w:r>
    </w:p>
    <w:p w:rsidR="003434C0" w:rsidRPr="00657ADB" w:rsidRDefault="003434C0" w:rsidP="003434C0">
      <w:pPr>
        <w:widowControl w:val="0"/>
        <w:autoSpaceDE w:val="0"/>
        <w:autoSpaceDN w:val="0"/>
        <w:adjustRightInd w:val="0"/>
        <w:rPr>
          <w:rFonts w:cs="Times"/>
          <w:szCs w:val="32"/>
        </w:rPr>
      </w:pPr>
    </w:p>
    <w:p w:rsidR="00E71885" w:rsidRDefault="003434C0" w:rsidP="00641375">
      <w:pPr>
        <w:widowControl w:val="0"/>
        <w:autoSpaceDE w:val="0"/>
        <w:autoSpaceDN w:val="0"/>
        <w:adjustRightInd w:val="0"/>
        <w:rPr>
          <w:rFonts w:cs="Times"/>
          <w:szCs w:val="32"/>
        </w:rPr>
      </w:pPr>
      <w:r w:rsidRPr="00657ADB">
        <w:rPr>
          <w:rFonts w:cs="Times"/>
          <w:szCs w:val="32"/>
        </w:rPr>
        <w:t xml:space="preserve">---. Personal Interview. 29 July 2011. </w:t>
      </w:r>
    </w:p>
    <w:p w:rsidR="00E71885" w:rsidRDefault="00E71885" w:rsidP="00641375">
      <w:pPr>
        <w:widowControl w:val="0"/>
        <w:autoSpaceDE w:val="0"/>
        <w:autoSpaceDN w:val="0"/>
        <w:adjustRightInd w:val="0"/>
        <w:rPr>
          <w:rFonts w:cs="Times"/>
          <w:szCs w:val="32"/>
        </w:rPr>
      </w:pPr>
    </w:p>
    <w:p w:rsidR="009873F7" w:rsidRPr="00641375" w:rsidRDefault="009873F7" w:rsidP="00641375">
      <w:pPr>
        <w:widowControl w:val="0"/>
        <w:autoSpaceDE w:val="0"/>
        <w:autoSpaceDN w:val="0"/>
        <w:adjustRightInd w:val="0"/>
        <w:rPr>
          <w:rFonts w:cs="Times"/>
          <w:szCs w:val="32"/>
        </w:rPr>
      </w:pPr>
    </w:p>
    <w:p w:rsidR="009873F7" w:rsidRPr="00657ADB" w:rsidRDefault="009873F7" w:rsidP="00DF6B84">
      <w:pPr>
        <w:spacing w:line="360" w:lineRule="auto"/>
        <w:jc w:val="center"/>
        <w:rPr>
          <w:b/>
          <w:u w:val="single"/>
        </w:rPr>
      </w:pPr>
      <w:r w:rsidRPr="00657ADB">
        <w:rPr>
          <w:b/>
          <w:u w:val="single"/>
        </w:rPr>
        <w:t>SOUNDS</w:t>
      </w:r>
    </w:p>
    <w:p w:rsidR="00DF6B84" w:rsidRPr="00657ADB" w:rsidRDefault="001306D9" w:rsidP="00DF6B84">
      <w:r w:rsidRPr="00657ADB">
        <w:t xml:space="preserve">“Bloc Party </w:t>
      </w:r>
      <w:r w:rsidR="00F90835" w:rsidRPr="00657ADB">
        <w:t xml:space="preserve">– Ares at 9:30 Club.” </w:t>
      </w:r>
      <w:r w:rsidRPr="00657ADB">
        <w:t xml:space="preserve">Jayashock. SoundCloud. </w:t>
      </w:r>
    </w:p>
    <w:p w:rsidR="00DF6B84" w:rsidRPr="00657ADB" w:rsidRDefault="00972D74" w:rsidP="00DF6B84">
      <w:pPr>
        <w:ind w:left="720"/>
      </w:pPr>
      <w:hyperlink r:id="rId7" w:history="1">
        <w:r w:rsidR="00DF6B84" w:rsidRPr="00657ADB">
          <w:rPr>
            <w:rStyle w:val="Hyperlink"/>
          </w:rPr>
          <w:t>https://soundcloud.com/jayashock/bloc-party-ares-at-9-30-club</w:t>
        </w:r>
      </w:hyperlink>
      <w:r w:rsidR="00F90835" w:rsidRPr="00657ADB">
        <w:t>.</w:t>
      </w:r>
    </w:p>
    <w:p w:rsidR="00DF6B84" w:rsidRPr="00657ADB" w:rsidRDefault="00DF6B84" w:rsidP="00DF6B84"/>
    <w:p w:rsidR="00641375" w:rsidRDefault="00DF6B84" w:rsidP="00641375">
      <w:r w:rsidRPr="00657ADB">
        <w:t xml:space="preserve">“East Liberty.” Student Recording. </w:t>
      </w:r>
      <w:proofErr w:type="gramStart"/>
      <w:r w:rsidRPr="00657ADB">
        <w:t>University of Pittsburgh, 2012.</w:t>
      </w:r>
      <w:proofErr w:type="gramEnd"/>
      <w:r w:rsidRPr="00657ADB">
        <w:t xml:space="preserve"> Used with </w:t>
      </w:r>
    </w:p>
    <w:p w:rsidR="00DF6B84" w:rsidRPr="00657ADB" w:rsidRDefault="00DF6B84" w:rsidP="00641375">
      <w:pPr>
        <w:ind w:firstLine="720"/>
      </w:pPr>
      <w:r w:rsidRPr="00657ADB">
        <w:t xml:space="preserve">Permission. </w:t>
      </w:r>
    </w:p>
    <w:p w:rsidR="00DF6B84" w:rsidRPr="00657ADB" w:rsidRDefault="00DF6B84" w:rsidP="00DF6B84"/>
    <w:p w:rsidR="00DF6B84" w:rsidRPr="00657ADB" w:rsidRDefault="00DF6B84" w:rsidP="00DF6B84">
      <w:r w:rsidRPr="00657ADB">
        <w:t xml:space="preserve">“Jaguar Engine Sound.” JaguarUKsounds. SoundCloud. </w:t>
      </w:r>
    </w:p>
    <w:p w:rsidR="00DF6B84" w:rsidRPr="00657ADB" w:rsidRDefault="00972D74" w:rsidP="00DF6B84">
      <w:pPr>
        <w:ind w:left="720"/>
      </w:pPr>
      <w:hyperlink r:id="rId8" w:history="1">
        <w:r w:rsidR="00DF6B84" w:rsidRPr="00657ADB">
          <w:rPr>
            <w:rStyle w:val="Hyperlink"/>
          </w:rPr>
          <w:t>https://soundcloud.com/jaguaruksounds/jaguar-engine-sound</w:t>
        </w:r>
      </w:hyperlink>
      <w:r w:rsidR="00F90835" w:rsidRPr="00657ADB">
        <w:t>.</w:t>
      </w:r>
    </w:p>
    <w:p w:rsidR="00DF6B84" w:rsidRPr="00657ADB" w:rsidRDefault="00DF6B84" w:rsidP="00DF6B84"/>
    <w:p w:rsidR="00641375" w:rsidRDefault="00DF6B84" w:rsidP="00641375">
      <w:r w:rsidRPr="00657ADB">
        <w:t xml:space="preserve">“Kennedy Center Honors Paul McCartney Tribute.”Alexsomnet. SoundCloud. </w:t>
      </w:r>
    </w:p>
    <w:p w:rsidR="00DF6B84" w:rsidRPr="00657ADB" w:rsidRDefault="00972D74" w:rsidP="00641375">
      <w:pPr>
        <w:ind w:firstLine="720"/>
      </w:pPr>
      <w:hyperlink r:id="rId9" w:history="1">
        <w:r w:rsidR="00DF6B84" w:rsidRPr="00657ADB">
          <w:rPr>
            <w:rStyle w:val="Hyperlink"/>
          </w:rPr>
          <w:t>https://soundcloud.com/alexsomnet/kennedy-center-honors-paul</w:t>
        </w:r>
      </w:hyperlink>
      <w:r w:rsidR="00F90835" w:rsidRPr="00657ADB">
        <w:t>.</w:t>
      </w:r>
    </w:p>
    <w:p w:rsidR="009873F7" w:rsidRPr="00657ADB" w:rsidRDefault="009873F7" w:rsidP="00DF6B84"/>
    <w:p w:rsidR="009873F7" w:rsidRPr="00657ADB" w:rsidRDefault="009873F7" w:rsidP="009873F7">
      <w:pPr>
        <w:spacing w:line="360" w:lineRule="auto"/>
        <w:rPr>
          <w:b/>
        </w:rPr>
      </w:pPr>
    </w:p>
    <w:p w:rsidR="009873F7" w:rsidRPr="00657ADB" w:rsidRDefault="009873F7" w:rsidP="00DF6B84">
      <w:pPr>
        <w:spacing w:line="360" w:lineRule="auto"/>
        <w:jc w:val="center"/>
        <w:rPr>
          <w:b/>
          <w:u w:val="single"/>
        </w:rPr>
      </w:pPr>
      <w:r w:rsidRPr="00657ADB">
        <w:rPr>
          <w:b/>
          <w:u w:val="single"/>
        </w:rPr>
        <w:t>VIDEO</w:t>
      </w:r>
      <w:r w:rsidR="008D5BA1" w:rsidRPr="00657ADB">
        <w:rPr>
          <w:b/>
          <w:u w:val="single"/>
        </w:rPr>
        <w:t>S</w:t>
      </w:r>
    </w:p>
    <w:p w:rsidR="00641375" w:rsidRDefault="003434C0" w:rsidP="00641375">
      <w:pPr>
        <w:widowControl w:val="0"/>
        <w:autoSpaceDE w:val="0"/>
        <w:autoSpaceDN w:val="0"/>
        <w:adjustRightInd w:val="0"/>
        <w:rPr>
          <w:rFonts w:cs="Times"/>
          <w:szCs w:val="32"/>
        </w:rPr>
      </w:pPr>
      <w:r w:rsidRPr="00657ADB">
        <w:rPr>
          <w:rFonts w:cs="Times"/>
          <w:szCs w:val="32"/>
        </w:rPr>
        <w:t xml:space="preserve">“Evelyn Glennie Shows How to Listen.” </w:t>
      </w:r>
      <w:r w:rsidRPr="00657ADB">
        <w:rPr>
          <w:rFonts w:cs="Times"/>
          <w:i/>
          <w:szCs w:val="32"/>
        </w:rPr>
        <w:t>Ted: Ideas Worth</w:t>
      </w:r>
      <w:r w:rsidR="00641375">
        <w:rPr>
          <w:rFonts w:cs="Times"/>
          <w:i/>
          <w:szCs w:val="32"/>
        </w:rPr>
        <w:t xml:space="preserve"> </w:t>
      </w:r>
      <w:r w:rsidRPr="00657ADB">
        <w:rPr>
          <w:rFonts w:cs="Times"/>
          <w:i/>
          <w:szCs w:val="32"/>
        </w:rPr>
        <w:t>Spreading</w:t>
      </w:r>
      <w:r w:rsidRPr="00657ADB">
        <w:rPr>
          <w:rFonts w:cs="Times"/>
          <w:szCs w:val="32"/>
        </w:rPr>
        <w:t xml:space="preserve">. Film. February </w:t>
      </w:r>
    </w:p>
    <w:p w:rsidR="003434C0" w:rsidRPr="00641375" w:rsidRDefault="00641375" w:rsidP="00641375">
      <w:pPr>
        <w:widowControl w:val="0"/>
        <w:autoSpaceDE w:val="0"/>
        <w:autoSpaceDN w:val="0"/>
        <w:adjustRightInd w:val="0"/>
        <w:ind w:firstLine="720"/>
        <w:rPr>
          <w:rFonts w:cs="Times"/>
          <w:i/>
          <w:szCs w:val="32"/>
        </w:rPr>
      </w:pPr>
      <w:proofErr w:type="gramStart"/>
      <w:r>
        <w:rPr>
          <w:rFonts w:cs="Times"/>
          <w:szCs w:val="32"/>
        </w:rPr>
        <w:t xml:space="preserve">2003. </w:t>
      </w:r>
      <w:hyperlink r:id="rId10" w:history="1">
        <w:r w:rsidR="003434C0" w:rsidRPr="00657ADB">
          <w:rPr>
            <w:rStyle w:val="Hyperlink"/>
            <w:rFonts w:cs="Times"/>
            <w:szCs w:val="32"/>
          </w:rPr>
          <w:t>http://www.ted.com/talks/evelyn_glennie_shows_how_to_listen.html</w:t>
        </w:r>
      </w:hyperlink>
      <w:r w:rsidR="00F90835" w:rsidRPr="00657ADB">
        <w:t>.</w:t>
      </w:r>
      <w:proofErr w:type="gramEnd"/>
    </w:p>
    <w:p w:rsidR="003434C0" w:rsidRPr="00657ADB" w:rsidRDefault="003434C0" w:rsidP="003434C0">
      <w:pPr>
        <w:widowControl w:val="0"/>
        <w:autoSpaceDE w:val="0"/>
        <w:autoSpaceDN w:val="0"/>
        <w:adjustRightInd w:val="0"/>
        <w:ind w:left="720"/>
      </w:pPr>
    </w:p>
    <w:p w:rsidR="00641375" w:rsidRDefault="00812354" w:rsidP="00641375">
      <w:r w:rsidRPr="00657ADB">
        <w:t>“G</w:t>
      </w:r>
      <w:r w:rsidR="000133B1" w:rsidRPr="00657ADB">
        <w:t>E Develops New Sounds for Appli</w:t>
      </w:r>
      <w:r w:rsidRPr="00657ADB">
        <w:t>ances.” Posted by</w:t>
      </w:r>
      <w:r w:rsidR="00641375">
        <w:t xml:space="preserve"> </w:t>
      </w:r>
      <w:r w:rsidRPr="00657ADB">
        <w:t xml:space="preserve">YouTube User GE. 20 Nov. </w:t>
      </w:r>
    </w:p>
    <w:p w:rsidR="00812354" w:rsidRPr="00657ADB" w:rsidRDefault="00812354" w:rsidP="00641375">
      <w:pPr>
        <w:ind w:firstLine="720"/>
      </w:pPr>
      <w:r w:rsidRPr="00657ADB">
        <w:t xml:space="preserve">2012. </w:t>
      </w:r>
      <w:hyperlink r:id="rId11" w:history="1">
        <w:r w:rsidRPr="00657ADB">
          <w:rPr>
            <w:rStyle w:val="Hyperlink"/>
          </w:rPr>
          <w:t>https://www.youtube.com/watch?v=Dl1JWSWvSeo</w:t>
        </w:r>
      </w:hyperlink>
      <w:r w:rsidR="00F90835" w:rsidRPr="00657ADB">
        <w:t>.</w:t>
      </w:r>
    </w:p>
    <w:p w:rsidR="00812354" w:rsidRPr="00657ADB" w:rsidRDefault="00812354" w:rsidP="00B74509">
      <w:pPr>
        <w:rPr>
          <w:rFonts w:cs="Arial"/>
          <w:szCs w:val="20"/>
        </w:rPr>
      </w:pPr>
    </w:p>
    <w:p w:rsidR="00641375" w:rsidRDefault="003F5944" w:rsidP="00641375">
      <w:pPr>
        <w:rPr>
          <w:rFonts w:cs="Arial"/>
          <w:szCs w:val="20"/>
        </w:rPr>
      </w:pPr>
      <w:r w:rsidRPr="00657ADB">
        <w:rPr>
          <w:rFonts w:cs="Arial"/>
          <w:szCs w:val="20"/>
        </w:rPr>
        <w:t>“</w:t>
      </w:r>
      <w:proofErr w:type="gramStart"/>
      <w:r w:rsidRPr="00657ADB">
        <w:rPr>
          <w:rFonts w:cs="Arial"/>
          <w:szCs w:val="20"/>
        </w:rPr>
        <w:t>iRobot</w:t>
      </w:r>
      <w:proofErr w:type="gramEnd"/>
      <w:r w:rsidRPr="00657ADB">
        <w:rPr>
          <w:rFonts w:cs="Arial"/>
          <w:szCs w:val="20"/>
        </w:rPr>
        <w:t xml:space="preserve"> Plays Music.” Posted by CarletonUInterns2010. 13 Aug. 2010. </w:t>
      </w:r>
    </w:p>
    <w:p w:rsidR="003F5944" w:rsidRPr="00657ADB" w:rsidRDefault="00972D74" w:rsidP="00641375">
      <w:pPr>
        <w:ind w:firstLine="720"/>
        <w:rPr>
          <w:rFonts w:cs="Arial"/>
          <w:szCs w:val="20"/>
        </w:rPr>
      </w:pPr>
      <w:hyperlink r:id="rId12" w:history="1">
        <w:r w:rsidR="003F5944" w:rsidRPr="00657ADB">
          <w:rPr>
            <w:rStyle w:val="Hyperlink"/>
            <w:rFonts w:cs="Arial"/>
            <w:szCs w:val="20"/>
          </w:rPr>
          <w:t>https://www.youtube.com/watch?v=m1cp3skxdIg</w:t>
        </w:r>
      </w:hyperlink>
      <w:r w:rsidR="00F90835" w:rsidRPr="00657ADB">
        <w:t>.</w:t>
      </w:r>
    </w:p>
    <w:p w:rsidR="003F5944" w:rsidRPr="00657ADB" w:rsidRDefault="003F5944" w:rsidP="00B74509">
      <w:pPr>
        <w:rPr>
          <w:rFonts w:cs="Arial"/>
          <w:szCs w:val="20"/>
        </w:rPr>
      </w:pPr>
    </w:p>
    <w:p w:rsidR="00641375" w:rsidRDefault="00B74509" w:rsidP="00641375">
      <w:pPr>
        <w:rPr>
          <w:rFonts w:cs="Arial"/>
          <w:szCs w:val="20"/>
        </w:rPr>
      </w:pPr>
      <w:r w:rsidRPr="00657ADB">
        <w:rPr>
          <w:rFonts w:cs="Arial"/>
          <w:szCs w:val="20"/>
        </w:rPr>
        <w:t>“Jimi Hendrix Teeth Solo.” Posted by YouTube</w:t>
      </w:r>
      <w:r w:rsidR="00641375">
        <w:rPr>
          <w:rFonts w:cs="Arial"/>
          <w:szCs w:val="20"/>
        </w:rPr>
        <w:t xml:space="preserve"> </w:t>
      </w:r>
      <w:r w:rsidRPr="00657ADB">
        <w:rPr>
          <w:rFonts w:cs="Arial"/>
          <w:szCs w:val="20"/>
        </w:rPr>
        <w:t xml:space="preserve">User RockandSkateGuy. 5 Nov. 2008. </w:t>
      </w:r>
    </w:p>
    <w:p w:rsidR="00B74509" w:rsidRPr="00657ADB" w:rsidRDefault="00972D74" w:rsidP="00641375">
      <w:pPr>
        <w:ind w:firstLine="720"/>
        <w:rPr>
          <w:rFonts w:cs="Arial"/>
          <w:szCs w:val="20"/>
        </w:rPr>
      </w:pPr>
      <w:hyperlink r:id="rId13" w:history="1">
        <w:r w:rsidR="00B74509" w:rsidRPr="00657ADB">
          <w:rPr>
            <w:rStyle w:val="Hyperlink"/>
            <w:rFonts w:cs="Arial"/>
            <w:szCs w:val="20"/>
          </w:rPr>
          <w:t>https://www.youtube.com/watch?v=ExSNjdGtTBc</w:t>
        </w:r>
      </w:hyperlink>
      <w:r w:rsidR="00F90835" w:rsidRPr="00657ADB">
        <w:t>.</w:t>
      </w:r>
    </w:p>
    <w:p w:rsidR="00812354" w:rsidRPr="00657ADB" w:rsidRDefault="00812354" w:rsidP="003434C0">
      <w:pPr>
        <w:rPr>
          <w:rFonts w:cs="Arial"/>
          <w:i/>
          <w:szCs w:val="20"/>
        </w:rPr>
      </w:pPr>
    </w:p>
    <w:p w:rsidR="00641375" w:rsidRDefault="00804675" w:rsidP="00641375">
      <w:pPr>
        <w:rPr>
          <w:rFonts w:cs="Arial"/>
          <w:szCs w:val="20"/>
        </w:rPr>
      </w:pPr>
      <w:r w:rsidRPr="00657ADB">
        <w:rPr>
          <w:rFonts w:cs="Arial"/>
          <w:szCs w:val="20"/>
        </w:rPr>
        <w:t>“The National Mall by BLUEBRAIN. The First Location-A</w:t>
      </w:r>
      <w:r w:rsidR="009C6DF6" w:rsidRPr="00657ADB">
        <w:rPr>
          <w:rFonts w:cs="Arial"/>
          <w:szCs w:val="20"/>
        </w:rPr>
        <w:t>ware</w:t>
      </w:r>
      <w:r w:rsidR="00641375">
        <w:rPr>
          <w:rFonts w:cs="Arial"/>
          <w:szCs w:val="20"/>
        </w:rPr>
        <w:t xml:space="preserve"> </w:t>
      </w:r>
      <w:r w:rsidR="009C6DF6" w:rsidRPr="00657ADB">
        <w:rPr>
          <w:rFonts w:cs="Arial"/>
          <w:szCs w:val="20"/>
        </w:rPr>
        <w:t>Album.” Ryan and</w:t>
      </w:r>
    </w:p>
    <w:p w:rsidR="00804675" w:rsidRPr="00657ADB" w:rsidRDefault="009C6DF6" w:rsidP="00641375">
      <w:pPr>
        <w:ind w:firstLine="720"/>
        <w:rPr>
          <w:rFonts w:cs="Arial"/>
          <w:szCs w:val="20"/>
        </w:rPr>
      </w:pPr>
      <w:r w:rsidRPr="00657ADB">
        <w:rPr>
          <w:rFonts w:cs="Arial"/>
          <w:szCs w:val="20"/>
        </w:rPr>
        <w:t>Hays Holladay. 2011. Vimeo.</w:t>
      </w:r>
      <w:r w:rsidR="00641375">
        <w:rPr>
          <w:rFonts w:cs="Arial"/>
          <w:szCs w:val="20"/>
        </w:rPr>
        <w:t xml:space="preserve"> </w:t>
      </w:r>
      <w:hyperlink r:id="rId14" w:history="1">
        <w:r w:rsidR="00804675" w:rsidRPr="00657ADB">
          <w:rPr>
            <w:rStyle w:val="Hyperlink"/>
            <w:rFonts w:cs="Arial"/>
            <w:szCs w:val="20"/>
          </w:rPr>
          <w:t>http://vimeo.com/24250620</w:t>
        </w:r>
      </w:hyperlink>
      <w:r w:rsidR="00F90835" w:rsidRPr="00657ADB">
        <w:t>.</w:t>
      </w:r>
    </w:p>
    <w:p w:rsidR="00804675" w:rsidRPr="00657ADB" w:rsidRDefault="00804675" w:rsidP="003434C0">
      <w:pPr>
        <w:rPr>
          <w:rFonts w:cs="Arial"/>
          <w:szCs w:val="20"/>
        </w:rPr>
      </w:pPr>
    </w:p>
    <w:p w:rsidR="00641375" w:rsidRDefault="00812354" w:rsidP="00641375">
      <w:pPr>
        <w:rPr>
          <w:rFonts w:cs="Arial"/>
          <w:szCs w:val="20"/>
        </w:rPr>
      </w:pPr>
      <w:r w:rsidRPr="00657ADB">
        <w:rPr>
          <w:rFonts w:cs="Arial"/>
          <w:szCs w:val="20"/>
        </w:rPr>
        <w:t>“The New 100% Compostable Sun Chips Bag Has a Super Loud</w:t>
      </w:r>
      <w:r w:rsidR="00641375">
        <w:rPr>
          <w:rFonts w:cs="Arial"/>
          <w:szCs w:val="20"/>
        </w:rPr>
        <w:t xml:space="preserve"> </w:t>
      </w:r>
      <w:r w:rsidRPr="00657ADB">
        <w:rPr>
          <w:rFonts w:cs="Arial"/>
          <w:szCs w:val="20"/>
        </w:rPr>
        <w:t xml:space="preserve">Crinkle.” Posted by </w:t>
      </w:r>
    </w:p>
    <w:p w:rsidR="00812354" w:rsidRPr="00657ADB" w:rsidRDefault="00812354" w:rsidP="00641375">
      <w:pPr>
        <w:ind w:left="720"/>
        <w:rPr>
          <w:rFonts w:cs="Arial"/>
          <w:szCs w:val="20"/>
        </w:rPr>
      </w:pPr>
      <w:proofErr w:type="gramStart"/>
      <w:r w:rsidRPr="00657ADB">
        <w:rPr>
          <w:rFonts w:cs="Arial"/>
          <w:szCs w:val="20"/>
        </w:rPr>
        <w:t>YouTube User markmosk.</w:t>
      </w:r>
      <w:proofErr w:type="gramEnd"/>
      <w:r w:rsidRPr="00657ADB">
        <w:rPr>
          <w:rFonts w:cs="Arial"/>
          <w:szCs w:val="20"/>
        </w:rPr>
        <w:t xml:space="preserve"> 23 March 2010.</w:t>
      </w:r>
      <w:r w:rsidR="00DF6B84" w:rsidRPr="00657ADB">
        <w:rPr>
          <w:rFonts w:cs="Arial"/>
          <w:szCs w:val="20"/>
        </w:rPr>
        <w:t xml:space="preserve"> </w:t>
      </w:r>
      <w:hyperlink r:id="rId15" w:history="1">
        <w:r w:rsidRPr="00657ADB">
          <w:rPr>
            <w:rStyle w:val="Hyperlink"/>
            <w:rFonts w:cs="Arial"/>
            <w:szCs w:val="20"/>
          </w:rPr>
          <w:t>https://www.youtube.com/watch?v=HRWelTDdHJM</w:t>
        </w:r>
      </w:hyperlink>
      <w:r w:rsidR="00F90835" w:rsidRPr="00657ADB">
        <w:t>.</w:t>
      </w:r>
    </w:p>
    <w:p w:rsidR="00812354" w:rsidRPr="00657ADB" w:rsidRDefault="00812354" w:rsidP="003434C0">
      <w:pPr>
        <w:rPr>
          <w:rFonts w:cs="Arial"/>
          <w:i/>
          <w:szCs w:val="20"/>
        </w:rPr>
      </w:pPr>
    </w:p>
    <w:p w:rsidR="00641375" w:rsidRDefault="003434C0" w:rsidP="00641375">
      <w:pPr>
        <w:rPr>
          <w:rFonts w:cs="Arial"/>
          <w:szCs w:val="20"/>
        </w:rPr>
      </w:pPr>
      <w:r w:rsidRPr="00657ADB">
        <w:rPr>
          <w:rFonts w:cs="Arial"/>
          <w:i/>
          <w:szCs w:val="20"/>
        </w:rPr>
        <w:t>Touch the Sound: A Sound Journey with Evelyn Glennie</w:t>
      </w:r>
      <w:r w:rsidRPr="00657ADB">
        <w:rPr>
          <w:rFonts w:cs="Arial"/>
          <w:szCs w:val="20"/>
        </w:rPr>
        <w:t xml:space="preserve">. Dir. Thomas Riedelsheimer. </w:t>
      </w:r>
    </w:p>
    <w:p w:rsidR="003434C0" w:rsidRPr="00657ADB" w:rsidRDefault="003434C0" w:rsidP="00641375">
      <w:pPr>
        <w:ind w:firstLine="720"/>
        <w:rPr>
          <w:rFonts w:cs="Arial"/>
          <w:szCs w:val="20"/>
        </w:rPr>
      </w:pPr>
      <w:proofErr w:type="gramStart"/>
      <w:r w:rsidRPr="00657ADB">
        <w:rPr>
          <w:rFonts w:cs="Arial"/>
          <w:szCs w:val="20"/>
        </w:rPr>
        <w:t>Docudrama, 2005.</w:t>
      </w:r>
      <w:proofErr w:type="gramEnd"/>
      <w:r w:rsidRPr="00657ADB">
        <w:rPr>
          <w:rFonts w:cs="Arial"/>
          <w:szCs w:val="20"/>
        </w:rPr>
        <w:t xml:space="preserve"> DVD.</w:t>
      </w:r>
    </w:p>
    <w:p w:rsidR="003434C0" w:rsidRPr="00657ADB" w:rsidRDefault="003434C0" w:rsidP="009873F7">
      <w:pPr>
        <w:spacing w:line="360" w:lineRule="auto"/>
        <w:rPr>
          <w:b/>
        </w:rPr>
      </w:pPr>
    </w:p>
    <w:p w:rsidR="009873F7" w:rsidRPr="00657ADB" w:rsidRDefault="009873F7" w:rsidP="009873F7">
      <w:pPr>
        <w:spacing w:line="360" w:lineRule="auto"/>
        <w:rPr>
          <w:b/>
        </w:rPr>
      </w:pPr>
    </w:p>
    <w:p w:rsidR="00DF6B84" w:rsidRPr="00657ADB" w:rsidRDefault="00DF6B84" w:rsidP="00DF6B84">
      <w:pPr>
        <w:spacing w:line="360" w:lineRule="auto"/>
        <w:jc w:val="center"/>
        <w:rPr>
          <w:b/>
          <w:u w:val="single"/>
        </w:rPr>
      </w:pPr>
      <w:r w:rsidRPr="00657ADB">
        <w:rPr>
          <w:b/>
          <w:u w:val="single"/>
        </w:rPr>
        <w:t>IMAGE</w:t>
      </w:r>
      <w:r w:rsidR="008D5BA1" w:rsidRPr="00657ADB">
        <w:rPr>
          <w:b/>
          <w:u w:val="single"/>
        </w:rPr>
        <w:t>S</w:t>
      </w:r>
    </w:p>
    <w:p w:rsidR="00641375" w:rsidRDefault="00DF6B84" w:rsidP="00641375">
      <w:r w:rsidRPr="00657ADB">
        <w:t>“A Girl and Her Cellphone #2.” Ed Yourdon, 2014. Available</w:t>
      </w:r>
      <w:r w:rsidR="00641375">
        <w:t xml:space="preserve"> </w:t>
      </w:r>
      <w:r w:rsidRPr="00657ADB">
        <w:t xml:space="preserve">under Creative </w:t>
      </w:r>
    </w:p>
    <w:p w:rsidR="00DF6B84" w:rsidRPr="00657ADB" w:rsidRDefault="00DF6B84" w:rsidP="00641375">
      <w:pPr>
        <w:ind w:firstLine="720"/>
      </w:pPr>
      <w:proofErr w:type="gramStart"/>
      <w:r w:rsidRPr="00657ADB">
        <w:t>Commons Attribution–Non-Commercial-ShareAlike License 2.0 Generic.</w:t>
      </w:r>
      <w:proofErr w:type="gramEnd"/>
      <w:r w:rsidRPr="00657ADB">
        <w:t xml:space="preserve"> </w:t>
      </w:r>
    </w:p>
    <w:p w:rsidR="00DF6B84" w:rsidRPr="00657ADB" w:rsidRDefault="00972D74" w:rsidP="00DF6B84">
      <w:pPr>
        <w:ind w:left="720"/>
      </w:pPr>
      <w:hyperlink r:id="rId16" w:history="1">
        <w:r w:rsidR="00DF6B84" w:rsidRPr="00657ADB">
          <w:rPr>
            <w:rStyle w:val="Hyperlink"/>
          </w:rPr>
          <w:t>https://www.flickr.com/photos/yourdon/13145836734/in/photolist-fGiud7-fFsRgr-fbuEmA-7aT4jN-2hJvvd-i6T85M-m2DRgu-b4RXJ8-m2Conc-nfGxzh-9ki3CF-m2D13Z-f1ygG3-aMeJS6-m2CXhP-53KazS-m2DRVf-63KgYH-9fVrP3-anYok6-49vs2o-9o3smP-a3w52E-cpdxU3-62h1o6-iv2D17-89Dvyt-81qknC-8jqNxL-a8hzWT-99ZMZB-aabpC3-nzuRhc-nwkcET-n7Z1om-a8unJu-9iqnwD-6zHYfG-bvhQmA-boAm3T-azMgFW-aUvLQp-67E9LQ-8UEXjM-8BiyfP-8BiyiT-8BiM6Z-8Bm8X5-cTScGS-adsp3V</w:t>
        </w:r>
      </w:hyperlink>
      <w:r w:rsidR="00F90835" w:rsidRPr="00657ADB">
        <w:t>.</w:t>
      </w:r>
    </w:p>
    <w:p w:rsidR="00DF6B84" w:rsidRPr="00657ADB" w:rsidRDefault="00DF6B84" w:rsidP="00E941CC"/>
    <w:p w:rsidR="00641375" w:rsidRDefault="00B74509" w:rsidP="00641375">
      <w:proofErr w:type="gramStart"/>
      <w:r w:rsidRPr="00657ADB">
        <w:t>“Burili in Radio Lab.” neetugarcha, 2013.</w:t>
      </w:r>
      <w:proofErr w:type="gramEnd"/>
      <w:r w:rsidRPr="00657ADB">
        <w:t xml:space="preserve"> Available under</w:t>
      </w:r>
      <w:r w:rsidR="00641375">
        <w:t xml:space="preserve"> </w:t>
      </w:r>
      <w:r w:rsidRPr="00657ADB">
        <w:t xml:space="preserve">Creative Commons </w:t>
      </w:r>
    </w:p>
    <w:p w:rsidR="00B74509" w:rsidRPr="00657ADB" w:rsidRDefault="00B74509" w:rsidP="00641375">
      <w:pPr>
        <w:ind w:left="720"/>
      </w:pPr>
      <w:r w:rsidRPr="00657ADB">
        <w:t xml:space="preserve">Attribution–Non-Commercial-ShareAlike License 2.0 Generic. </w:t>
      </w:r>
      <w:hyperlink r:id="rId17" w:history="1">
        <w:r w:rsidRPr="00657ADB">
          <w:rPr>
            <w:rStyle w:val="Hyperlink"/>
          </w:rPr>
          <w:t>https://www.flickr.com/photos/92764952@N05/8432934177/</w:t>
        </w:r>
      </w:hyperlink>
      <w:r w:rsidR="00F90835" w:rsidRPr="00657ADB">
        <w:t>.</w:t>
      </w:r>
    </w:p>
    <w:p w:rsidR="00B74509" w:rsidRPr="00657ADB" w:rsidRDefault="00B74509" w:rsidP="00E941CC"/>
    <w:p w:rsidR="00641375" w:rsidRDefault="00D6651A" w:rsidP="00641375">
      <w:r w:rsidRPr="00657ADB">
        <w:t>“Cathedral of Learning, Pittsb</w:t>
      </w:r>
      <w:r w:rsidR="00641375">
        <w:t xml:space="preserve">urgh, PA.” Stephen Vance, 2011. </w:t>
      </w:r>
      <w:r w:rsidRPr="00657ADB">
        <w:t>Available under</w:t>
      </w:r>
      <w:r w:rsidR="00DF6B84" w:rsidRPr="00657ADB">
        <w:t xml:space="preserve"> </w:t>
      </w:r>
    </w:p>
    <w:p w:rsidR="00D6651A" w:rsidRPr="00657ADB" w:rsidRDefault="00D6651A" w:rsidP="00641375">
      <w:pPr>
        <w:ind w:left="720"/>
      </w:pPr>
      <w:proofErr w:type="gramStart"/>
      <w:r w:rsidRPr="00657ADB">
        <w:t>C</w:t>
      </w:r>
      <w:r w:rsidR="00DF6B84" w:rsidRPr="00657ADB">
        <w:t xml:space="preserve">reative Commons Attribution–Non </w:t>
      </w:r>
      <w:r w:rsidRPr="00657ADB">
        <w:t>Commercial-ShareAlike License 2.0 Generic.</w:t>
      </w:r>
      <w:proofErr w:type="gramEnd"/>
      <w:r w:rsidRPr="00657ADB">
        <w:t xml:space="preserve"> </w:t>
      </w:r>
      <w:hyperlink r:id="rId18" w:history="1">
        <w:r w:rsidRPr="00657ADB">
          <w:rPr>
            <w:rStyle w:val="Hyperlink"/>
          </w:rPr>
          <w:t>https://www.flickr.com/photos/stephenvance/5406094223/</w:t>
        </w:r>
      </w:hyperlink>
      <w:r w:rsidR="00F90835" w:rsidRPr="00657ADB">
        <w:t>.</w:t>
      </w:r>
    </w:p>
    <w:p w:rsidR="00D6651A" w:rsidRPr="00657ADB" w:rsidRDefault="00D6651A" w:rsidP="00D6651A"/>
    <w:p w:rsidR="00641375" w:rsidRDefault="00DF6B84" w:rsidP="00641375">
      <w:r w:rsidRPr="00657ADB">
        <w:t>“CPJS Attendee Edits Aud</w:t>
      </w:r>
      <w:r w:rsidR="00641375">
        <w:t xml:space="preserve">io.” </w:t>
      </w:r>
      <w:proofErr w:type="gramStart"/>
      <w:r w:rsidR="00641375">
        <w:t>Generation Progress, 2010.</w:t>
      </w:r>
      <w:proofErr w:type="gramEnd"/>
      <w:r w:rsidR="00641375">
        <w:t xml:space="preserve"> </w:t>
      </w:r>
      <w:r w:rsidRPr="00657ADB">
        <w:t xml:space="preserve">Available under Creative </w:t>
      </w:r>
    </w:p>
    <w:p w:rsidR="00DF6B84" w:rsidRPr="00657ADB" w:rsidRDefault="00DF6B84" w:rsidP="00641375">
      <w:pPr>
        <w:ind w:firstLine="720"/>
      </w:pPr>
      <w:proofErr w:type="gramStart"/>
      <w:r w:rsidRPr="00657ADB">
        <w:t>Commons Attribution–Non-Commercial-ShareAlike License 2.0 Generic.</w:t>
      </w:r>
      <w:proofErr w:type="gramEnd"/>
      <w:r w:rsidRPr="00657ADB">
        <w:t xml:space="preserve"> </w:t>
      </w:r>
    </w:p>
    <w:p w:rsidR="00DF6B84" w:rsidRPr="00657ADB" w:rsidRDefault="00972D74" w:rsidP="00DF6B84">
      <w:pPr>
        <w:ind w:left="720"/>
      </w:pPr>
      <w:hyperlink r:id="rId19" w:history="1">
        <w:r w:rsidR="00DF6B84" w:rsidRPr="00657ADB">
          <w:rPr>
            <w:rStyle w:val="Hyperlink"/>
          </w:rPr>
          <w:t>https://www.flickr.com/photos/campusprogress/4911102190/</w:t>
        </w:r>
      </w:hyperlink>
      <w:r w:rsidR="00F90835" w:rsidRPr="00657ADB">
        <w:t>.</w:t>
      </w:r>
    </w:p>
    <w:p w:rsidR="00DF6B84" w:rsidRPr="00657ADB" w:rsidRDefault="00DF6B84" w:rsidP="00D6651A"/>
    <w:p w:rsidR="00641375" w:rsidRDefault="00D6651A" w:rsidP="00641375">
      <w:r w:rsidRPr="00657ADB">
        <w:t xml:space="preserve">“Deadmau5 @ 9:30 Club.” Drew Ressler, 2009. Available under Creative Commons </w:t>
      </w:r>
    </w:p>
    <w:p w:rsidR="00D6651A" w:rsidRPr="00657ADB" w:rsidRDefault="00D6651A" w:rsidP="00641375">
      <w:pPr>
        <w:ind w:left="720"/>
      </w:pPr>
      <w:r w:rsidRPr="00657ADB">
        <w:t xml:space="preserve">Attribution–Non-Commercial-ShareAlike License 2.0 Generic. </w:t>
      </w:r>
      <w:hyperlink r:id="rId20" w:history="1">
        <w:r w:rsidRPr="00657ADB">
          <w:rPr>
            <w:rStyle w:val="Hyperlink"/>
          </w:rPr>
          <w:t>https://www.flickr.com/photos/rukes/3463659643/</w:t>
        </w:r>
      </w:hyperlink>
      <w:r w:rsidR="00F90835" w:rsidRPr="00657ADB">
        <w:t>.</w:t>
      </w:r>
    </w:p>
    <w:p w:rsidR="00DF6B84" w:rsidRPr="00657ADB" w:rsidRDefault="00DF6B84" w:rsidP="00866470"/>
    <w:p w:rsidR="00866470" w:rsidRPr="00657ADB" w:rsidRDefault="00866470" w:rsidP="00641375">
      <w:r w:rsidRPr="00657ADB">
        <w:t xml:space="preserve">“Evelyn Glennie.” </w:t>
      </w:r>
      <w:proofErr w:type="gramStart"/>
      <w:r w:rsidRPr="00657ADB">
        <w:t>Official Website Press Photo.</w:t>
      </w:r>
      <w:proofErr w:type="gramEnd"/>
      <w:r w:rsidR="00641375">
        <w:t xml:space="preserve"> </w:t>
      </w:r>
      <w:hyperlink r:id="rId21" w:history="1">
        <w:r w:rsidRPr="00657ADB">
          <w:rPr>
            <w:rStyle w:val="Hyperlink"/>
          </w:rPr>
          <w:t>http://www.evelyn.co.uk/</w:t>
        </w:r>
      </w:hyperlink>
      <w:r w:rsidR="00F90835" w:rsidRPr="00657ADB">
        <w:t>.</w:t>
      </w:r>
    </w:p>
    <w:p w:rsidR="00D6651A" w:rsidRPr="00657ADB" w:rsidRDefault="00D6651A" w:rsidP="00BD01B7"/>
    <w:p w:rsidR="00641375" w:rsidRDefault="00D6651A" w:rsidP="00641375">
      <w:r w:rsidRPr="00657ADB">
        <w:t xml:space="preserve">“Jaguar-XKR-S-Portimao-22.” </w:t>
      </w:r>
      <w:proofErr w:type="gramStart"/>
      <w:r w:rsidRPr="00657ADB">
        <w:t>Jaguar MENA, 2011.</w:t>
      </w:r>
      <w:proofErr w:type="gramEnd"/>
      <w:r w:rsidRPr="00657ADB">
        <w:t xml:space="preserve"> Available under Creative </w:t>
      </w:r>
    </w:p>
    <w:p w:rsidR="00D6651A" w:rsidRPr="00657ADB" w:rsidRDefault="00D6651A" w:rsidP="00641375">
      <w:pPr>
        <w:ind w:left="720"/>
      </w:pPr>
      <w:r w:rsidRPr="00657ADB">
        <w:t xml:space="preserve">Commons Attribution License 2.0 Generic. </w:t>
      </w:r>
      <w:hyperlink r:id="rId22" w:history="1">
        <w:r w:rsidRPr="00657ADB">
          <w:rPr>
            <w:rStyle w:val="Hyperlink"/>
          </w:rPr>
          <w:t>https://www.flickr.com/photos/jaguarcarsmena/5836176036/</w:t>
        </w:r>
      </w:hyperlink>
      <w:r w:rsidR="00F90835" w:rsidRPr="00657ADB">
        <w:t>.</w:t>
      </w:r>
    </w:p>
    <w:p w:rsidR="00D6651A" w:rsidRPr="00657ADB" w:rsidRDefault="00D6651A" w:rsidP="00BD01B7"/>
    <w:p w:rsidR="00641375" w:rsidRDefault="00D6651A" w:rsidP="00641375">
      <w:r w:rsidRPr="00657ADB">
        <w:t xml:space="preserve">“Kennedy Center Salute to Apollo (200907180015HQ).” </w:t>
      </w:r>
      <w:proofErr w:type="gramStart"/>
      <w:r w:rsidRPr="00657ADB">
        <w:t>NASA</w:t>
      </w:r>
      <w:r w:rsidR="00641375">
        <w:t xml:space="preserve"> </w:t>
      </w:r>
      <w:r w:rsidRPr="00657ADB">
        <w:t>HQ PHOTO, 2009.</w:t>
      </w:r>
      <w:proofErr w:type="gramEnd"/>
      <w:r w:rsidRPr="00657ADB">
        <w:t xml:space="preserve"> </w:t>
      </w:r>
    </w:p>
    <w:p w:rsidR="00D6651A" w:rsidRPr="00657ADB" w:rsidRDefault="00D6651A" w:rsidP="00641375">
      <w:pPr>
        <w:ind w:left="720"/>
      </w:pPr>
      <w:r w:rsidRPr="00657ADB">
        <w:t xml:space="preserve">Available under Creative Commons Attribution–Non-Commercial License 2.0 Generic. </w:t>
      </w:r>
      <w:hyperlink r:id="rId23" w:history="1">
        <w:r w:rsidRPr="00657ADB">
          <w:rPr>
            <w:rStyle w:val="Hyperlink"/>
          </w:rPr>
          <w:t>https://www.flickr.com/photos/nasahqphoto/3734970733/in/photostream/</w:t>
        </w:r>
      </w:hyperlink>
      <w:r w:rsidR="00F90835" w:rsidRPr="00657ADB">
        <w:t>.</w:t>
      </w:r>
    </w:p>
    <w:p w:rsidR="00D6651A" w:rsidRPr="00657ADB" w:rsidRDefault="00D6651A" w:rsidP="00E941CC"/>
    <w:p w:rsidR="00641375" w:rsidRDefault="00DF6B84" w:rsidP="00641375">
      <w:r w:rsidRPr="00657ADB">
        <w:t xml:space="preserve">“Leonardo Lopez.” Manu Chao, 2011. Available under Creative Commons </w:t>
      </w:r>
    </w:p>
    <w:p w:rsidR="00DF6B84" w:rsidRPr="00657ADB" w:rsidRDefault="00DF6B84" w:rsidP="00641375">
      <w:pPr>
        <w:ind w:firstLine="720"/>
      </w:pPr>
      <w:r w:rsidRPr="00657ADB">
        <w:t xml:space="preserve">Attribution–Non-Commercial-ShareAlike License 2.0 Generic. </w:t>
      </w:r>
    </w:p>
    <w:p w:rsidR="00DF6B84" w:rsidRPr="00657ADB" w:rsidRDefault="00972D74" w:rsidP="00DF6B84">
      <w:pPr>
        <w:ind w:firstLine="720"/>
      </w:pPr>
      <w:hyperlink r:id="rId24" w:history="1">
        <w:r w:rsidR="00DF6B84" w:rsidRPr="00657ADB">
          <w:rPr>
            <w:rStyle w:val="Hyperlink"/>
          </w:rPr>
          <w:t>https://www.flickr.com/photos/leeooh/6211350250/</w:t>
        </w:r>
      </w:hyperlink>
      <w:r w:rsidR="00F90835" w:rsidRPr="00657ADB">
        <w:t>.</w:t>
      </w:r>
    </w:p>
    <w:p w:rsidR="00DF6B84" w:rsidRPr="00657ADB" w:rsidRDefault="00DF6B84" w:rsidP="00DF6B84"/>
    <w:p w:rsidR="00641375" w:rsidRDefault="00DF6B84" w:rsidP="00641375">
      <w:r w:rsidRPr="00657ADB">
        <w:t xml:space="preserve">“Listen.” </w:t>
      </w:r>
      <w:proofErr w:type="gramStart"/>
      <w:r w:rsidRPr="00657ADB">
        <w:t>Ky, 2008.</w:t>
      </w:r>
      <w:proofErr w:type="gramEnd"/>
      <w:r w:rsidRPr="00657ADB">
        <w:t xml:space="preserve"> Available under Creative Commons</w:t>
      </w:r>
      <w:r w:rsidR="00641375">
        <w:t xml:space="preserve"> </w:t>
      </w:r>
      <w:r w:rsidRPr="00657ADB">
        <w:t xml:space="preserve">Attribution License 2.0 </w:t>
      </w:r>
    </w:p>
    <w:p w:rsidR="00DF6B84" w:rsidRPr="00657ADB" w:rsidRDefault="00DF6B84" w:rsidP="00641375">
      <w:pPr>
        <w:ind w:firstLine="720"/>
      </w:pPr>
      <w:r w:rsidRPr="00657ADB">
        <w:t xml:space="preserve">Generic. </w:t>
      </w:r>
    </w:p>
    <w:p w:rsidR="00DF6B84" w:rsidRPr="00657ADB" w:rsidRDefault="00972D74" w:rsidP="00DF6B84">
      <w:pPr>
        <w:ind w:left="720"/>
      </w:pPr>
      <w:hyperlink r:id="rId25" w:history="1">
        <w:r w:rsidR="00DF6B84" w:rsidRPr="00657ADB">
          <w:rPr>
            <w:rStyle w:val="Hyperlink"/>
          </w:rPr>
          <w:t>https://www.flickr.com/photos/ky_olsen/3133347219/in/photolist-5LTdXV-j6fwMz-4TmSQH-74QQ9s-cCoHHE-8MVEnS-dJLJMY-7FoffX-9oUksT-Q86xh-2SFjCv-6F4FYP-6F8PXL-6F4Fv6-6F4FEp-Jb2BB-JaVhu-JaTqG-JaTPm-JaVoy-JaTAS-JaTyE-JaTDC-JaZ3x-JaVkE-Jb1Zn-JaVuA-Jb2hZ-JaU29-Jb1re-Jb1Bx-Jb1t2-JaYQ6-Jb17R-Jb1ot-JaUXh-JaUR7-JaZct-JaZkn-JaV97-JaZni-Jb1gT-Jb1iT-Jb1c2-bQtgh-8gNka-8vCNs3-aU3zoB-8vCMxd-7G841j</w:t>
        </w:r>
      </w:hyperlink>
      <w:r w:rsidR="00F90835" w:rsidRPr="00657ADB">
        <w:t>.</w:t>
      </w:r>
    </w:p>
    <w:p w:rsidR="00DF6B84" w:rsidRPr="00657ADB" w:rsidRDefault="00DF6B84" w:rsidP="00DF6B84"/>
    <w:p w:rsidR="00641375" w:rsidRDefault="00DF6B84" w:rsidP="00641375">
      <w:r w:rsidRPr="00657ADB">
        <w:t>“My Listening Ears.” Niclas Lindh, 2007. Available under</w:t>
      </w:r>
      <w:r w:rsidR="00641375">
        <w:t xml:space="preserve"> </w:t>
      </w:r>
      <w:r w:rsidRPr="00657ADB">
        <w:t xml:space="preserve">Creative Commons </w:t>
      </w:r>
    </w:p>
    <w:p w:rsidR="00DF6B84" w:rsidRPr="00657ADB" w:rsidRDefault="00DF6B84" w:rsidP="00641375">
      <w:pPr>
        <w:ind w:firstLine="720"/>
      </w:pPr>
      <w:r w:rsidRPr="00657ADB">
        <w:t xml:space="preserve">Attribution–Non-Commercial-ShareAlike License 2.0 Generic. </w:t>
      </w:r>
    </w:p>
    <w:p w:rsidR="00DF6B84" w:rsidRPr="00657ADB" w:rsidRDefault="00972D74" w:rsidP="00DF6B84">
      <w:pPr>
        <w:ind w:left="720"/>
      </w:pPr>
      <w:hyperlink r:id="rId26" w:history="1">
        <w:r w:rsidR="00DF6B84" w:rsidRPr="00657ADB">
          <w:rPr>
            <w:rStyle w:val="Hyperlink"/>
          </w:rPr>
          <w:t>https://www.flickr.com/photos/niclindh/1389750548/in/photolist-3b5EBp-9QEig7-xDfR5-eTz8Zj-b5ic6p-xDfWQ-xDfKQ-5w2zq-3G34h-aFuQtT-62bD4Z-bNaqze-4pmR5A-4pxX2d-37NQqm-9VTgfk-7t1cNG-6trWPR-5rKqw-dikueW-7UETRE-6dnNfA-5LTdXx-g1yhJ-eiycns-53NaT-HNMNo-7SCKVE-7BVNpd-5WevjJ-6c3w6A-4iUByw-2SKPS9-2SFkZF-fymka-8JUa7U-bSd31D-4pxWA1-3iFwog-7BS7qi-EyFQY-EyFPW-e3HgJU-4cfqXj-2SKMry-2SFnFD-2SFrQF-6kpGFD-2Fj6mH-2SFqkM</w:t>
        </w:r>
      </w:hyperlink>
      <w:r w:rsidR="00F90835" w:rsidRPr="00657ADB">
        <w:t>.</w:t>
      </w:r>
    </w:p>
    <w:p w:rsidR="00DF6B84" w:rsidRPr="00657ADB" w:rsidRDefault="00DF6B84" w:rsidP="00DF6B84"/>
    <w:p w:rsidR="00641375" w:rsidRDefault="00DF6B84" w:rsidP="00641375">
      <w:r w:rsidRPr="00657ADB">
        <w:t>“Page 214 Nervous System.” Sue Clark, 2009. Available under</w:t>
      </w:r>
      <w:r w:rsidR="00641375">
        <w:t xml:space="preserve"> </w:t>
      </w:r>
      <w:r w:rsidRPr="00657ADB">
        <w:t xml:space="preserve">Creative Commons </w:t>
      </w:r>
    </w:p>
    <w:p w:rsidR="00DF6B84" w:rsidRPr="00657ADB" w:rsidRDefault="00DF6B84" w:rsidP="00641375">
      <w:pPr>
        <w:ind w:left="720"/>
      </w:pPr>
      <w:r w:rsidRPr="00657ADB">
        <w:t xml:space="preserve">Attribution—Non-Commercial License 2.0 Generic. </w:t>
      </w:r>
      <w:hyperlink r:id="rId27" w:history="1">
        <w:r w:rsidRPr="00657ADB">
          <w:rPr>
            <w:rStyle w:val="Hyperlink"/>
          </w:rPr>
          <w:t>https://www.flickr.com/photos/perpetualplum/3974877876/</w:t>
        </w:r>
      </w:hyperlink>
      <w:r w:rsidR="00F90835" w:rsidRPr="00657ADB">
        <w:t>.</w:t>
      </w:r>
    </w:p>
    <w:p w:rsidR="00DF6B84" w:rsidRPr="00657ADB" w:rsidRDefault="00DF6B84" w:rsidP="00E941CC"/>
    <w:p w:rsidR="00641375" w:rsidRDefault="00E941CC" w:rsidP="00641375">
      <w:proofErr w:type="gramStart"/>
      <w:r w:rsidRPr="00657ADB">
        <w:t>“Pittsburgh @ Night.” th</w:t>
      </w:r>
      <w:r w:rsidR="00641375">
        <w:t>ekellyscope (Sean Kelly), 2010.</w:t>
      </w:r>
      <w:proofErr w:type="gramEnd"/>
      <w:r w:rsidR="00641375">
        <w:t xml:space="preserve"> </w:t>
      </w:r>
      <w:r w:rsidRPr="00657ADB">
        <w:t xml:space="preserve">Available under Creative </w:t>
      </w:r>
    </w:p>
    <w:p w:rsidR="00E941CC" w:rsidRPr="00657ADB" w:rsidRDefault="00E941CC" w:rsidP="00641375">
      <w:pPr>
        <w:ind w:left="720"/>
      </w:pPr>
      <w:proofErr w:type="gramStart"/>
      <w:r w:rsidRPr="00657ADB">
        <w:t>Commons Attribution–Non-Commercial-ShareAlike License 2.0 Generic.</w:t>
      </w:r>
      <w:proofErr w:type="gramEnd"/>
      <w:r w:rsidRPr="00657ADB">
        <w:t xml:space="preserve"> </w:t>
      </w:r>
      <w:hyperlink r:id="rId28" w:history="1">
        <w:r w:rsidRPr="00657ADB">
          <w:rPr>
            <w:rStyle w:val="Hyperlink"/>
          </w:rPr>
          <w:t>http://www.flickr.com/photos/thekellyscope/4932417372/in/photolist-8vRVQQ-8VgeFi-gb1FJ3-dDjFMa-dN3dS7-eYjugf-eY87Uv-8mMp8L-eYjwju-8u9d7r-d2WNAq-fmEhgT-dXF7PN-8UK4N9-a4kWam-cScqdJ-booQ9j-c98Ko3-cud58Q-eY8akt/</w:t>
        </w:r>
      </w:hyperlink>
      <w:r w:rsidR="00F90835" w:rsidRPr="00657ADB">
        <w:t>.</w:t>
      </w:r>
    </w:p>
    <w:p w:rsidR="00DF6B84" w:rsidRPr="00657ADB" w:rsidRDefault="00DF6B84" w:rsidP="00945754">
      <w:pPr>
        <w:rPr>
          <w:b/>
        </w:rPr>
      </w:pPr>
    </w:p>
    <w:p w:rsidR="00641375" w:rsidRDefault="00945754" w:rsidP="00641375">
      <w:r w:rsidRPr="00657ADB">
        <w:t>“Podcast Script.” Laura Smith, 2008. Available under</w:t>
      </w:r>
      <w:r w:rsidR="00641375">
        <w:t xml:space="preserve"> </w:t>
      </w:r>
      <w:r w:rsidRPr="00657ADB">
        <w:t xml:space="preserve">Creative Commons </w:t>
      </w:r>
    </w:p>
    <w:p w:rsidR="00945754" w:rsidRPr="00657ADB" w:rsidRDefault="00945754" w:rsidP="00641375">
      <w:pPr>
        <w:ind w:left="720"/>
      </w:pPr>
      <w:r w:rsidRPr="00657ADB">
        <w:t xml:space="preserve">Attribution–ShareAlike License 2.0 Generic. </w:t>
      </w:r>
      <w:hyperlink r:id="rId29" w:history="1">
        <w:r w:rsidRPr="00657ADB">
          <w:rPr>
            <w:rStyle w:val="Hyperlink"/>
          </w:rPr>
          <w:t>https://www.flickr.com/photos/smithsoccasional/2265553282/</w:t>
        </w:r>
      </w:hyperlink>
      <w:r w:rsidR="00F90835" w:rsidRPr="00657ADB">
        <w:t>.</w:t>
      </w:r>
    </w:p>
    <w:p w:rsidR="00E941CC" w:rsidRPr="00657ADB" w:rsidRDefault="00E941CC" w:rsidP="00945754"/>
    <w:p w:rsidR="00641375" w:rsidRDefault="00E941CC" w:rsidP="00641375">
      <w:r w:rsidRPr="00657ADB">
        <w:t>“Summertime Lunch at Bryant Park</w:t>
      </w:r>
      <w:r w:rsidRPr="00657ADB">
        <w:softHyphen/>
        <w:t>, Aug 2009-43.” Ed</w:t>
      </w:r>
      <w:r w:rsidR="00641375">
        <w:t xml:space="preserve"> </w:t>
      </w:r>
      <w:r w:rsidRPr="00657ADB">
        <w:t xml:space="preserve">Yourdon, 2009. Available </w:t>
      </w:r>
    </w:p>
    <w:p w:rsidR="00E941CC" w:rsidRPr="00657ADB" w:rsidRDefault="00E941CC" w:rsidP="00641375">
      <w:pPr>
        <w:ind w:left="720"/>
      </w:pPr>
      <w:proofErr w:type="gramStart"/>
      <w:r w:rsidRPr="00657ADB">
        <w:t>under</w:t>
      </w:r>
      <w:proofErr w:type="gramEnd"/>
      <w:r w:rsidRPr="00657ADB">
        <w:t xml:space="preserve"> Creative Commons Attribution–Non-Commercial-ShareAlike License 2.0 Generic. </w:t>
      </w:r>
      <w:hyperlink r:id="rId30" w:history="1">
        <w:r w:rsidRPr="00657ADB">
          <w:rPr>
            <w:rStyle w:val="Hyperlink"/>
          </w:rPr>
          <w:t>http://www.flickr.com/photos/yourdon/3877165849/in/photolist-6UBuk4-6YPGye-76hXyA-7hQ6zd-7kMEBH-a3jync-e5Q8Nu-dsnf6J-8A7r6q-7Xszbb-7yfidt-9ey2su-arBnPm-7Q12rS-7A3JJU-9emz3Q-7MtPER-8SEL93-9du1Th-7Mo2iH-bvfcTD-dmkHLj-dmkEVp-dmkKch-8dCxiG-aBjgpE-cLc4uG/</w:t>
        </w:r>
      </w:hyperlink>
      <w:r w:rsidR="00F90835" w:rsidRPr="00657ADB">
        <w:t>.</w:t>
      </w:r>
    </w:p>
    <w:p w:rsidR="00E941CC" w:rsidRPr="00657ADB" w:rsidRDefault="00E941CC" w:rsidP="00E941CC"/>
    <w:p w:rsidR="00641375" w:rsidRDefault="00812354" w:rsidP="00641375">
      <w:r w:rsidRPr="00657ADB">
        <w:t>“Toy Fruit Basket.” Lisa Lou Phillips and Christopher Potts.</w:t>
      </w:r>
      <w:r w:rsidR="00641375">
        <w:t xml:space="preserve"> </w:t>
      </w:r>
      <w:r w:rsidRPr="00657ADB">
        <w:t>CCCC Sound Pedagogy</w:t>
      </w:r>
    </w:p>
    <w:p w:rsidR="00812354" w:rsidRPr="00657ADB" w:rsidRDefault="00812354" w:rsidP="00641375">
      <w:pPr>
        <w:ind w:firstLine="720"/>
      </w:pPr>
      <w:r w:rsidRPr="00657ADB">
        <w:t>Workshop. Indianapolis. March 2014.</w:t>
      </w:r>
      <w:r w:rsidR="00DF6B84" w:rsidRPr="00657ADB">
        <w:t xml:space="preserve"> Used with Permission. </w:t>
      </w:r>
    </w:p>
    <w:p w:rsidR="00812354" w:rsidRPr="00657ADB" w:rsidRDefault="00812354" w:rsidP="00812354"/>
    <w:p w:rsidR="00641375" w:rsidRDefault="00812354" w:rsidP="00641375">
      <w:r w:rsidRPr="00657ADB">
        <w:t>“</w:t>
      </w:r>
      <w:proofErr w:type="gramStart"/>
      <w:r w:rsidRPr="00657ADB">
        <w:t>y2.d7</w:t>
      </w:r>
      <w:proofErr w:type="gramEnd"/>
      <w:r w:rsidRPr="00657ADB">
        <w:t xml:space="preserve"> | that edit girl.” </w:t>
      </w:r>
      <w:proofErr w:type="gramStart"/>
      <w:r w:rsidRPr="00657ADB">
        <w:t>B Rosen, 2010.</w:t>
      </w:r>
      <w:proofErr w:type="gramEnd"/>
      <w:r w:rsidRPr="00657ADB">
        <w:t xml:space="preserve"> Available under Creative Commons </w:t>
      </w:r>
    </w:p>
    <w:p w:rsidR="00812354" w:rsidRPr="00657ADB" w:rsidRDefault="00812354" w:rsidP="00641375">
      <w:pPr>
        <w:ind w:left="720"/>
      </w:pPr>
      <w:r w:rsidRPr="00657ADB">
        <w:t xml:space="preserve">Attribution License 2.0 Generic. </w:t>
      </w:r>
      <w:hyperlink r:id="rId31" w:history="1">
        <w:r w:rsidRPr="00657ADB">
          <w:rPr>
            <w:rStyle w:val="Hyperlink"/>
          </w:rPr>
          <w:t>https://www.flickr.com/photos/rosengrant/4255321476/</w:t>
        </w:r>
      </w:hyperlink>
      <w:r w:rsidR="00F90835" w:rsidRPr="00657ADB">
        <w:t>.</w:t>
      </w:r>
    </w:p>
    <w:p w:rsidR="00812354" w:rsidRPr="00657ADB" w:rsidRDefault="00812354" w:rsidP="00812354"/>
    <w:p w:rsidR="009873F7" w:rsidRPr="00657ADB" w:rsidRDefault="009873F7" w:rsidP="009873F7">
      <w:pPr>
        <w:spacing w:line="360" w:lineRule="auto"/>
      </w:pPr>
    </w:p>
    <w:sectPr w:rsidR="009873F7" w:rsidRPr="00657ADB" w:rsidSect="00E61EED">
      <w:footerReference w:type="even" r:id="rId32"/>
      <w:footerReference w:type="default" r:id="rId33"/>
      <w:pgSz w:w="12240" w:h="15840"/>
      <w:pgMar w:top="1440" w:right="1800" w:bottom="1440" w:left="1800" w:gutter="0"/>
      <w:titlePg/>
      <w:printerSettings r:id="rId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B3" w:rsidRDefault="00972D74" w:rsidP="00963EC3">
    <w:pPr>
      <w:pStyle w:val="Footer"/>
      <w:framePr w:wrap="around" w:vAnchor="text" w:hAnchor="margin" w:xAlign="right" w:y="1"/>
      <w:rPr>
        <w:rStyle w:val="PageNumber"/>
        <w:rFonts w:eastAsiaTheme="minorHAnsi"/>
        <w:lang w:eastAsia="en-US"/>
      </w:rPr>
    </w:pPr>
    <w:r>
      <w:rPr>
        <w:rStyle w:val="PageNumber"/>
      </w:rPr>
      <w:fldChar w:fldCharType="begin"/>
    </w:r>
    <w:r w:rsidR="00BC60B3">
      <w:rPr>
        <w:rStyle w:val="PageNumber"/>
      </w:rPr>
      <w:instrText xml:space="preserve">PAGE  </w:instrText>
    </w:r>
    <w:r>
      <w:rPr>
        <w:rStyle w:val="PageNumber"/>
      </w:rPr>
      <w:fldChar w:fldCharType="end"/>
    </w:r>
  </w:p>
  <w:p w:rsidR="00BC60B3" w:rsidRDefault="00BC60B3" w:rsidP="00E7191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B3" w:rsidRDefault="00972D74" w:rsidP="00963EC3">
    <w:pPr>
      <w:pStyle w:val="Footer"/>
      <w:framePr w:wrap="around" w:vAnchor="text" w:hAnchor="margin" w:xAlign="right" w:y="1"/>
      <w:rPr>
        <w:rStyle w:val="PageNumber"/>
        <w:rFonts w:eastAsiaTheme="minorHAnsi"/>
        <w:lang w:eastAsia="en-US"/>
      </w:rPr>
    </w:pPr>
    <w:r>
      <w:rPr>
        <w:rStyle w:val="PageNumber"/>
      </w:rPr>
      <w:fldChar w:fldCharType="begin"/>
    </w:r>
    <w:r w:rsidR="00BC60B3">
      <w:rPr>
        <w:rStyle w:val="PageNumber"/>
      </w:rPr>
      <w:instrText xml:space="preserve">PAGE  </w:instrText>
    </w:r>
    <w:r>
      <w:rPr>
        <w:rStyle w:val="PageNumber"/>
      </w:rPr>
      <w:fldChar w:fldCharType="separate"/>
    </w:r>
    <w:r w:rsidR="00B30A91">
      <w:rPr>
        <w:rStyle w:val="PageNumber"/>
        <w:noProof/>
      </w:rPr>
      <w:t>22</w:t>
    </w:r>
    <w:r>
      <w:rPr>
        <w:rStyle w:val="PageNumber"/>
      </w:rPr>
      <w:fldChar w:fldCharType="end"/>
    </w:r>
  </w:p>
  <w:p w:rsidR="00BC60B3" w:rsidRDefault="00BC60B3" w:rsidP="00E7191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EA"/>
    <w:multiLevelType w:val="hybridMultilevel"/>
    <w:tmpl w:val="E17CCE54"/>
    <w:lvl w:ilvl="0" w:tplc="76F6311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825C16"/>
    <w:multiLevelType w:val="hybridMultilevel"/>
    <w:tmpl w:val="4AF29A66"/>
    <w:lvl w:ilvl="0" w:tplc="0860B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C5A91"/>
    <w:multiLevelType w:val="hybridMultilevel"/>
    <w:tmpl w:val="7B4ED438"/>
    <w:lvl w:ilvl="0" w:tplc="15BC2C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C13FDD"/>
    <w:multiLevelType w:val="hybridMultilevel"/>
    <w:tmpl w:val="A2AC4C1A"/>
    <w:lvl w:ilvl="0" w:tplc="4AC0F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0D6F"/>
    <w:rsid w:val="00005724"/>
    <w:rsid w:val="000114A2"/>
    <w:rsid w:val="000133B1"/>
    <w:rsid w:val="000160F9"/>
    <w:rsid w:val="0002251C"/>
    <w:rsid w:val="0003465B"/>
    <w:rsid w:val="000373DC"/>
    <w:rsid w:val="00040BAB"/>
    <w:rsid w:val="0004106D"/>
    <w:rsid w:val="00041823"/>
    <w:rsid w:val="0005114F"/>
    <w:rsid w:val="0005787B"/>
    <w:rsid w:val="00060EC2"/>
    <w:rsid w:val="00061CC0"/>
    <w:rsid w:val="0006531F"/>
    <w:rsid w:val="00072666"/>
    <w:rsid w:val="0007771A"/>
    <w:rsid w:val="00082638"/>
    <w:rsid w:val="00086C70"/>
    <w:rsid w:val="00091410"/>
    <w:rsid w:val="00091619"/>
    <w:rsid w:val="00092104"/>
    <w:rsid w:val="000A5111"/>
    <w:rsid w:val="000A6944"/>
    <w:rsid w:val="000A759E"/>
    <w:rsid w:val="000B52CC"/>
    <w:rsid w:val="000B550E"/>
    <w:rsid w:val="000B61AE"/>
    <w:rsid w:val="000D0652"/>
    <w:rsid w:val="000D1938"/>
    <w:rsid w:val="000D6693"/>
    <w:rsid w:val="000D7992"/>
    <w:rsid w:val="000E0C41"/>
    <w:rsid w:val="000E0E06"/>
    <w:rsid w:val="000E1418"/>
    <w:rsid w:val="000E333C"/>
    <w:rsid w:val="000E6BAC"/>
    <w:rsid w:val="00101794"/>
    <w:rsid w:val="00106138"/>
    <w:rsid w:val="001214A6"/>
    <w:rsid w:val="001306D9"/>
    <w:rsid w:val="00131F19"/>
    <w:rsid w:val="00132F59"/>
    <w:rsid w:val="00140017"/>
    <w:rsid w:val="00140825"/>
    <w:rsid w:val="0014112E"/>
    <w:rsid w:val="001565F8"/>
    <w:rsid w:val="0015761C"/>
    <w:rsid w:val="00164192"/>
    <w:rsid w:val="0016688C"/>
    <w:rsid w:val="0017075C"/>
    <w:rsid w:val="001712E9"/>
    <w:rsid w:val="001739A9"/>
    <w:rsid w:val="001774DE"/>
    <w:rsid w:val="00177C48"/>
    <w:rsid w:val="00181729"/>
    <w:rsid w:val="001845F3"/>
    <w:rsid w:val="001850DB"/>
    <w:rsid w:val="0018549F"/>
    <w:rsid w:val="001879C7"/>
    <w:rsid w:val="0019235E"/>
    <w:rsid w:val="0019585B"/>
    <w:rsid w:val="001A1AFF"/>
    <w:rsid w:val="001A1E33"/>
    <w:rsid w:val="001A3F70"/>
    <w:rsid w:val="001A4D10"/>
    <w:rsid w:val="001A6B99"/>
    <w:rsid w:val="001B0018"/>
    <w:rsid w:val="001B1DD0"/>
    <w:rsid w:val="001C0327"/>
    <w:rsid w:val="001C0B1A"/>
    <w:rsid w:val="001C610C"/>
    <w:rsid w:val="001C6BFA"/>
    <w:rsid w:val="001D0D2A"/>
    <w:rsid w:val="001D1641"/>
    <w:rsid w:val="001D1923"/>
    <w:rsid w:val="001D651C"/>
    <w:rsid w:val="001D6E7B"/>
    <w:rsid w:val="001D7DA0"/>
    <w:rsid w:val="001E28CC"/>
    <w:rsid w:val="001E38AF"/>
    <w:rsid w:val="001E4849"/>
    <w:rsid w:val="001F5953"/>
    <w:rsid w:val="001F6744"/>
    <w:rsid w:val="00203C43"/>
    <w:rsid w:val="00210817"/>
    <w:rsid w:val="00216725"/>
    <w:rsid w:val="00216C3D"/>
    <w:rsid w:val="00224F96"/>
    <w:rsid w:val="0023010B"/>
    <w:rsid w:val="002368C2"/>
    <w:rsid w:val="002368CA"/>
    <w:rsid w:val="002464BE"/>
    <w:rsid w:val="002473D1"/>
    <w:rsid w:val="002477FB"/>
    <w:rsid w:val="002553B0"/>
    <w:rsid w:val="00263585"/>
    <w:rsid w:val="00264F90"/>
    <w:rsid w:val="00267208"/>
    <w:rsid w:val="00272537"/>
    <w:rsid w:val="00283C4C"/>
    <w:rsid w:val="00297CCF"/>
    <w:rsid w:val="002A5E94"/>
    <w:rsid w:val="002A6337"/>
    <w:rsid w:val="002A76E5"/>
    <w:rsid w:val="002A7A07"/>
    <w:rsid w:val="002B5E9C"/>
    <w:rsid w:val="002B6CCE"/>
    <w:rsid w:val="002C0270"/>
    <w:rsid w:val="002C0C43"/>
    <w:rsid w:val="002C5A84"/>
    <w:rsid w:val="002C7116"/>
    <w:rsid w:val="002C75BF"/>
    <w:rsid w:val="002C7F0B"/>
    <w:rsid w:val="002E43ED"/>
    <w:rsid w:val="002F16B7"/>
    <w:rsid w:val="002F509C"/>
    <w:rsid w:val="002F79F1"/>
    <w:rsid w:val="003008B9"/>
    <w:rsid w:val="003047EF"/>
    <w:rsid w:val="003135FF"/>
    <w:rsid w:val="00327D55"/>
    <w:rsid w:val="00334D5B"/>
    <w:rsid w:val="00334DC9"/>
    <w:rsid w:val="00335D1E"/>
    <w:rsid w:val="00342FA8"/>
    <w:rsid w:val="003434C0"/>
    <w:rsid w:val="00355772"/>
    <w:rsid w:val="00363E1C"/>
    <w:rsid w:val="00365005"/>
    <w:rsid w:val="003651AF"/>
    <w:rsid w:val="00373697"/>
    <w:rsid w:val="00374F8E"/>
    <w:rsid w:val="00375B43"/>
    <w:rsid w:val="00380729"/>
    <w:rsid w:val="003813A1"/>
    <w:rsid w:val="00384C28"/>
    <w:rsid w:val="0038676F"/>
    <w:rsid w:val="003A6207"/>
    <w:rsid w:val="003A7CEB"/>
    <w:rsid w:val="003B0073"/>
    <w:rsid w:val="003B0730"/>
    <w:rsid w:val="003B421F"/>
    <w:rsid w:val="003B7188"/>
    <w:rsid w:val="003B7B93"/>
    <w:rsid w:val="003C64F5"/>
    <w:rsid w:val="003D6640"/>
    <w:rsid w:val="003D7E66"/>
    <w:rsid w:val="003E7946"/>
    <w:rsid w:val="003F19AA"/>
    <w:rsid w:val="003F5944"/>
    <w:rsid w:val="0040673A"/>
    <w:rsid w:val="004121B8"/>
    <w:rsid w:val="00414A7C"/>
    <w:rsid w:val="00415CDD"/>
    <w:rsid w:val="0042657A"/>
    <w:rsid w:val="0043195F"/>
    <w:rsid w:val="00432B36"/>
    <w:rsid w:val="00432BBA"/>
    <w:rsid w:val="0043511C"/>
    <w:rsid w:val="00443C15"/>
    <w:rsid w:val="00445B3D"/>
    <w:rsid w:val="00446941"/>
    <w:rsid w:val="004532FA"/>
    <w:rsid w:val="004560E9"/>
    <w:rsid w:val="00462E11"/>
    <w:rsid w:val="004741C3"/>
    <w:rsid w:val="00476E5A"/>
    <w:rsid w:val="00484AB3"/>
    <w:rsid w:val="00492BE9"/>
    <w:rsid w:val="00496C21"/>
    <w:rsid w:val="004A6B95"/>
    <w:rsid w:val="004D19E8"/>
    <w:rsid w:val="004D1B78"/>
    <w:rsid w:val="004D328D"/>
    <w:rsid w:val="004D7B89"/>
    <w:rsid w:val="004E5CF7"/>
    <w:rsid w:val="00500ADF"/>
    <w:rsid w:val="00502D58"/>
    <w:rsid w:val="00502F74"/>
    <w:rsid w:val="00507466"/>
    <w:rsid w:val="00511C6E"/>
    <w:rsid w:val="00511F8C"/>
    <w:rsid w:val="00523079"/>
    <w:rsid w:val="0053140D"/>
    <w:rsid w:val="00531E38"/>
    <w:rsid w:val="00532B11"/>
    <w:rsid w:val="00534096"/>
    <w:rsid w:val="00534658"/>
    <w:rsid w:val="005371C3"/>
    <w:rsid w:val="00545D5C"/>
    <w:rsid w:val="0055099F"/>
    <w:rsid w:val="0055309C"/>
    <w:rsid w:val="00555766"/>
    <w:rsid w:val="00555EB0"/>
    <w:rsid w:val="00565169"/>
    <w:rsid w:val="005707DA"/>
    <w:rsid w:val="00571361"/>
    <w:rsid w:val="00572FDA"/>
    <w:rsid w:val="0057547E"/>
    <w:rsid w:val="00577B6C"/>
    <w:rsid w:val="0058597A"/>
    <w:rsid w:val="00585EC8"/>
    <w:rsid w:val="0059376F"/>
    <w:rsid w:val="00594AB8"/>
    <w:rsid w:val="005A140A"/>
    <w:rsid w:val="005A63CA"/>
    <w:rsid w:val="005A799D"/>
    <w:rsid w:val="005B3F4E"/>
    <w:rsid w:val="005B7D68"/>
    <w:rsid w:val="005C1C45"/>
    <w:rsid w:val="005C59D6"/>
    <w:rsid w:val="005D0615"/>
    <w:rsid w:val="005D0F61"/>
    <w:rsid w:val="005D3830"/>
    <w:rsid w:val="005D789E"/>
    <w:rsid w:val="005E5402"/>
    <w:rsid w:val="005E54CD"/>
    <w:rsid w:val="005E5608"/>
    <w:rsid w:val="005F0C85"/>
    <w:rsid w:val="005F6726"/>
    <w:rsid w:val="005F6935"/>
    <w:rsid w:val="005F6A51"/>
    <w:rsid w:val="006077CE"/>
    <w:rsid w:val="00613173"/>
    <w:rsid w:val="00614360"/>
    <w:rsid w:val="00614946"/>
    <w:rsid w:val="00615917"/>
    <w:rsid w:val="00617BFE"/>
    <w:rsid w:val="00625510"/>
    <w:rsid w:val="00627169"/>
    <w:rsid w:val="00632BCD"/>
    <w:rsid w:val="00633A02"/>
    <w:rsid w:val="00641375"/>
    <w:rsid w:val="00643B6A"/>
    <w:rsid w:val="006454E6"/>
    <w:rsid w:val="00651366"/>
    <w:rsid w:val="00657ADB"/>
    <w:rsid w:val="00657CCA"/>
    <w:rsid w:val="00665201"/>
    <w:rsid w:val="00666573"/>
    <w:rsid w:val="006676E3"/>
    <w:rsid w:val="00673209"/>
    <w:rsid w:val="00673250"/>
    <w:rsid w:val="00676062"/>
    <w:rsid w:val="00685373"/>
    <w:rsid w:val="00691854"/>
    <w:rsid w:val="00691FAC"/>
    <w:rsid w:val="006A2F0F"/>
    <w:rsid w:val="006B0B39"/>
    <w:rsid w:val="006C1CF7"/>
    <w:rsid w:val="006C629D"/>
    <w:rsid w:val="006D1C63"/>
    <w:rsid w:val="006D4CD9"/>
    <w:rsid w:val="006D7F53"/>
    <w:rsid w:val="006E0CBD"/>
    <w:rsid w:val="006E5AA0"/>
    <w:rsid w:val="006E67A2"/>
    <w:rsid w:val="006F5F11"/>
    <w:rsid w:val="006F7115"/>
    <w:rsid w:val="0070311E"/>
    <w:rsid w:val="0070685B"/>
    <w:rsid w:val="00707EED"/>
    <w:rsid w:val="007127AA"/>
    <w:rsid w:val="007139A8"/>
    <w:rsid w:val="00725B22"/>
    <w:rsid w:val="00727D6A"/>
    <w:rsid w:val="0073212B"/>
    <w:rsid w:val="00734E1C"/>
    <w:rsid w:val="007420C7"/>
    <w:rsid w:val="0074562D"/>
    <w:rsid w:val="00756AFB"/>
    <w:rsid w:val="00757A7F"/>
    <w:rsid w:val="00760DBB"/>
    <w:rsid w:val="00764730"/>
    <w:rsid w:val="007674FF"/>
    <w:rsid w:val="00770772"/>
    <w:rsid w:val="007732B0"/>
    <w:rsid w:val="0077618F"/>
    <w:rsid w:val="00777B1F"/>
    <w:rsid w:val="00781B11"/>
    <w:rsid w:val="007B6887"/>
    <w:rsid w:val="007B741A"/>
    <w:rsid w:val="007C05AF"/>
    <w:rsid w:val="007C05D1"/>
    <w:rsid w:val="007C177F"/>
    <w:rsid w:val="007C3EA7"/>
    <w:rsid w:val="007D2D0D"/>
    <w:rsid w:val="007D3F89"/>
    <w:rsid w:val="007D422A"/>
    <w:rsid w:val="007D6EB4"/>
    <w:rsid w:val="007E03DD"/>
    <w:rsid w:val="007E128A"/>
    <w:rsid w:val="00800F40"/>
    <w:rsid w:val="008022C2"/>
    <w:rsid w:val="008039E8"/>
    <w:rsid w:val="00803D77"/>
    <w:rsid w:val="00804675"/>
    <w:rsid w:val="00812354"/>
    <w:rsid w:val="00821AEC"/>
    <w:rsid w:val="0082643A"/>
    <w:rsid w:val="008307CB"/>
    <w:rsid w:val="00836BEA"/>
    <w:rsid w:val="00840A9F"/>
    <w:rsid w:val="0084168C"/>
    <w:rsid w:val="00850F3B"/>
    <w:rsid w:val="00853C03"/>
    <w:rsid w:val="00866470"/>
    <w:rsid w:val="00866D03"/>
    <w:rsid w:val="00866F18"/>
    <w:rsid w:val="00867CB4"/>
    <w:rsid w:val="00874883"/>
    <w:rsid w:val="00876842"/>
    <w:rsid w:val="00884963"/>
    <w:rsid w:val="008854A1"/>
    <w:rsid w:val="00885569"/>
    <w:rsid w:val="00887EEA"/>
    <w:rsid w:val="00896D0F"/>
    <w:rsid w:val="00897139"/>
    <w:rsid w:val="008A1007"/>
    <w:rsid w:val="008A4ADD"/>
    <w:rsid w:val="008B54B9"/>
    <w:rsid w:val="008C1B2D"/>
    <w:rsid w:val="008D4023"/>
    <w:rsid w:val="008D56A1"/>
    <w:rsid w:val="008D5BA1"/>
    <w:rsid w:val="008D6CB6"/>
    <w:rsid w:val="008F01DF"/>
    <w:rsid w:val="008F3115"/>
    <w:rsid w:val="008F5C38"/>
    <w:rsid w:val="009003C3"/>
    <w:rsid w:val="00901E97"/>
    <w:rsid w:val="00901EC8"/>
    <w:rsid w:val="009034F9"/>
    <w:rsid w:val="009146A7"/>
    <w:rsid w:val="00920C4D"/>
    <w:rsid w:val="00940708"/>
    <w:rsid w:val="00945754"/>
    <w:rsid w:val="0094608C"/>
    <w:rsid w:val="009538CC"/>
    <w:rsid w:val="00953A6F"/>
    <w:rsid w:val="009570CC"/>
    <w:rsid w:val="00963EC3"/>
    <w:rsid w:val="0096508A"/>
    <w:rsid w:val="0096537A"/>
    <w:rsid w:val="00971272"/>
    <w:rsid w:val="00972D74"/>
    <w:rsid w:val="00980286"/>
    <w:rsid w:val="00981646"/>
    <w:rsid w:val="00983B21"/>
    <w:rsid w:val="009873F7"/>
    <w:rsid w:val="00997E0E"/>
    <w:rsid w:val="009A100E"/>
    <w:rsid w:val="009A4A3D"/>
    <w:rsid w:val="009B0E0D"/>
    <w:rsid w:val="009B6335"/>
    <w:rsid w:val="009B7535"/>
    <w:rsid w:val="009C218E"/>
    <w:rsid w:val="009C67D0"/>
    <w:rsid w:val="009C6B3B"/>
    <w:rsid w:val="009C6DF6"/>
    <w:rsid w:val="009C7132"/>
    <w:rsid w:val="009C7895"/>
    <w:rsid w:val="009D1603"/>
    <w:rsid w:val="009D7C2A"/>
    <w:rsid w:val="009E0470"/>
    <w:rsid w:val="009E0F26"/>
    <w:rsid w:val="009E17E4"/>
    <w:rsid w:val="009E4270"/>
    <w:rsid w:val="009F6351"/>
    <w:rsid w:val="009F69AC"/>
    <w:rsid w:val="00A06F9F"/>
    <w:rsid w:val="00A1329F"/>
    <w:rsid w:val="00A174CC"/>
    <w:rsid w:val="00A20CDC"/>
    <w:rsid w:val="00A21260"/>
    <w:rsid w:val="00A24CE6"/>
    <w:rsid w:val="00A25C67"/>
    <w:rsid w:val="00A2606E"/>
    <w:rsid w:val="00A26A97"/>
    <w:rsid w:val="00A307D6"/>
    <w:rsid w:val="00A30E30"/>
    <w:rsid w:val="00A3168C"/>
    <w:rsid w:val="00A334EA"/>
    <w:rsid w:val="00A3393D"/>
    <w:rsid w:val="00A37FF5"/>
    <w:rsid w:val="00A42D0B"/>
    <w:rsid w:val="00A442D4"/>
    <w:rsid w:val="00A47881"/>
    <w:rsid w:val="00A5132B"/>
    <w:rsid w:val="00A51ED4"/>
    <w:rsid w:val="00A53AEA"/>
    <w:rsid w:val="00A558A3"/>
    <w:rsid w:val="00A56F00"/>
    <w:rsid w:val="00A61F00"/>
    <w:rsid w:val="00A660BB"/>
    <w:rsid w:val="00A7723A"/>
    <w:rsid w:val="00A825C0"/>
    <w:rsid w:val="00A83FAE"/>
    <w:rsid w:val="00AA67D3"/>
    <w:rsid w:val="00AB02D2"/>
    <w:rsid w:val="00AB4057"/>
    <w:rsid w:val="00AB50FC"/>
    <w:rsid w:val="00AB600C"/>
    <w:rsid w:val="00AB72DD"/>
    <w:rsid w:val="00AD1358"/>
    <w:rsid w:val="00AD167C"/>
    <w:rsid w:val="00AD3D14"/>
    <w:rsid w:val="00AE0A88"/>
    <w:rsid w:val="00AE2488"/>
    <w:rsid w:val="00AE420E"/>
    <w:rsid w:val="00AE6F06"/>
    <w:rsid w:val="00AF4CB0"/>
    <w:rsid w:val="00AF5DAE"/>
    <w:rsid w:val="00AF702F"/>
    <w:rsid w:val="00AF7057"/>
    <w:rsid w:val="00B03583"/>
    <w:rsid w:val="00B036B5"/>
    <w:rsid w:val="00B05D3B"/>
    <w:rsid w:val="00B075DB"/>
    <w:rsid w:val="00B1309C"/>
    <w:rsid w:val="00B1314F"/>
    <w:rsid w:val="00B15AB1"/>
    <w:rsid w:val="00B30A91"/>
    <w:rsid w:val="00B46A7D"/>
    <w:rsid w:val="00B53116"/>
    <w:rsid w:val="00B656E6"/>
    <w:rsid w:val="00B74509"/>
    <w:rsid w:val="00B81284"/>
    <w:rsid w:val="00B903B1"/>
    <w:rsid w:val="00BA2575"/>
    <w:rsid w:val="00BB1B10"/>
    <w:rsid w:val="00BB2D77"/>
    <w:rsid w:val="00BB3A33"/>
    <w:rsid w:val="00BC3788"/>
    <w:rsid w:val="00BC60B3"/>
    <w:rsid w:val="00BD01B7"/>
    <w:rsid w:val="00BD4BB5"/>
    <w:rsid w:val="00BD5751"/>
    <w:rsid w:val="00BE4792"/>
    <w:rsid w:val="00C004F7"/>
    <w:rsid w:val="00C0155F"/>
    <w:rsid w:val="00C02EFF"/>
    <w:rsid w:val="00C05D35"/>
    <w:rsid w:val="00C06CCF"/>
    <w:rsid w:val="00C1387C"/>
    <w:rsid w:val="00C1415F"/>
    <w:rsid w:val="00C16976"/>
    <w:rsid w:val="00C210A1"/>
    <w:rsid w:val="00C22260"/>
    <w:rsid w:val="00C2524D"/>
    <w:rsid w:val="00C25688"/>
    <w:rsid w:val="00C26134"/>
    <w:rsid w:val="00C269DC"/>
    <w:rsid w:val="00C303B3"/>
    <w:rsid w:val="00C32EF5"/>
    <w:rsid w:val="00C359FA"/>
    <w:rsid w:val="00C36345"/>
    <w:rsid w:val="00C37FD2"/>
    <w:rsid w:val="00C410A1"/>
    <w:rsid w:val="00C428CD"/>
    <w:rsid w:val="00C63ABC"/>
    <w:rsid w:val="00C64151"/>
    <w:rsid w:val="00C653C1"/>
    <w:rsid w:val="00C667CC"/>
    <w:rsid w:val="00C712EA"/>
    <w:rsid w:val="00C72C9D"/>
    <w:rsid w:val="00C80A44"/>
    <w:rsid w:val="00C92943"/>
    <w:rsid w:val="00CA1A48"/>
    <w:rsid w:val="00CA2122"/>
    <w:rsid w:val="00CB2F03"/>
    <w:rsid w:val="00CB608D"/>
    <w:rsid w:val="00CB6F7A"/>
    <w:rsid w:val="00CC5BBA"/>
    <w:rsid w:val="00CD5699"/>
    <w:rsid w:val="00CE1B27"/>
    <w:rsid w:val="00CE2AB0"/>
    <w:rsid w:val="00CE2EBA"/>
    <w:rsid w:val="00D02DF9"/>
    <w:rsid w:val="00D02E86"/>
    <w:rsid w:val="00D04101"/>
    <w:rsid w:val="00D04C5F"/>
    <w:rsid w:val="00D06DBA"/>
    <w:rsid w:val="00D14424"/>
    <w:rsid w:val="00D16207"/>
    <w:rsid w:val="00D16C43"/>
    <w:rsid w:val="00D17696"/>
    <w:rsid w:val="00D21716"/>
    <w:rsid w:val="00D23950"/>
    <w:rsid w:val="00D24CC7"/>
    <w:rsid w:val="00D2679B"/>
    <w:rsid w:val="00D2738E"/>
    <w:rsid w:val="00D41B2C"/>
    <w:rsid w:val="00D41C9A"/>
    <w:rsid w:val="00D430EF"/>
    <w:rsid w:val="00D45739"/>
    <w:rsid w:val="00D53B65"/>
    <w:rsid w:val="00D56910"/>
    <w:rsid w:val="00D61726"/>
    <w:rsid w:val="00D6651A"/>
    <w:rsid w:val="00D7220E"/>
    <w:rsid w:val="00D72E73"/>
    <w:rsid w:val="00D750DC"/>
    <w:rsid w:val="00D77902"/>
    <w:rsid w:val="00D80200"/>
    <w:rsid w:val="00D8212A"/>
    <w:rsid w:val="00D87DF5"/>
    <w:rsid w:val="00D91969"/>
    <w:rsid w:val="00D96596"/>
    <w:rsid w:val="00DA695D"/>
    <w:rsid w:val="00DC34DC"/>
    <w:rsid w:val="00DC37DF"/>
    <w:rsid w:val="00DD1453"/>
    <w:rsid w:val="00DD209D"/>
    <w:rsid w:val="00DD2F59"/>
    <w:rsid w:val="00DE0D76"/>
    <w:rsid w:val="00DE6392"/>
    <w:rsid w:val="00DF2B8D"/>
    <w:rsid w:val="00DF4A5D"/>
    <w:rsid w:val="00DF584D"/>
    <w:rsid w:val="00DF6B84"/>
    <w:rsid w:val="00DF7976"/>
    <w:rsid w:val="00E07BC3"/>
    <w:rsid w:val="00E11A9F"/>
    <w:rsid w:val="00E1245B"/>
    <w:rsid w:val="00E141CB"/>
    <w:rsid w:val="00E3443D"/>
    <w:rsid w:val="00E37C2A"/>
    <w:rsid w:val="00E37CFB"/>
    <w:rsid w:val="00E41221"/>
    <w:rsid w:val="00E435EB"/>
    <w:rsid w:val="00E54563"/>
    <w:rsid w:val="00E61EED"/>
    <w:rsid w:val="00E6438D"/>
    <w:rsid w:val="00E70A6E"/>
    <w:rsid w:val="00E71885"/>
    <w:rsid w:val="00E7191D"/>
    <w:rsid w:val="00E82165"/>
    <w:rsid w:val="00E941CC"/>
    <w:rsid w:val="00E95638"/>
    <w:rsid w:val="00E96595"/>
    <w:rsid w:val="00E971ED"/>
    <w:rsid w:val="00E97579"/>
    <w:rsid w:val="00E97EC1"/>
    <w:rsid w:val="00EA3C07"/>
    <w:rsid w:val="00EB2E88"/>
    <w:rsid w:val="00EB42B9"/>
    <w:rsid w:val="00EB57A8"/>
    <w:rsid w:val="00EB6382"/>
    <w:rsid w:val="00EC0745"/>
    <w:rsid w:val="00ED25F7"/>
    <w:rsid w:val="00EE6CC8"/>
    <w:rsid w:val="00EF1615"/>
    <w:rsid w:val="00EF4D64"/>
    <w:rsid w:val="00F02122"/>
    <w:rsid w:val="00F04113"/>
    <w:rsid w:val="00F04A8E"/>
    <w:rsid w:val="00F0757D"/>
    <w:rsid w:val="00F16221"/>
    <w:rsid w:val="00F203D6"/>
    <w:rsid w:val="00F215F8"/>
    <w:rsid w:val="00F23695"/>
    <w:rsid w:val="00F33B1B"/>
    <w:rsid w:val="00F37CBB"/>
    <w:rsid w:val="00F45A0C"/>
    <w:rsid w:val="00F4637A"/>
    <w:rsid w:val="00F601F1"/>
    <w:rsid w:val="00F61281"/>
    <w:rsid w:val="00F63B8C"/>
    <w:rsid w:val="00F75976"/>
    <w:rsid w:val="00F81BA7"/>
    <w:rsid w:val="00F84522"/>
    <w:rsid w:val="00F84B5C"/>
    <w:rsid w:val="00F90835"/>
    <w:rsid w:val="00F968B0"/>
    <w:rsid w:val="00FA0E9C"/>
    <w:rsid w:val="00FA481C"/>
    <w:rsid w:val="00FA6592"/>
    <w:rsid w:val="00FB5BFF"/>
    <w:rsid w:val="00FB77EC"/>
    <w:rsid w:val="00FB7860"/>
    <w:rsid w:val="00FC0D6F"/>
    <w:rsid w:val="00FC1F71"/>
    <w:rsid w:val="00FD36CA"/>
    <w:rsid w:val="00FE7FF3"/>
    <w:rsid w:val="00FF04FA"/>
    <w:rsid w:val="00FF0F40"/>
    <w:rsid w:val="00FF5094"/>
    <w:rsid w:val="00FF578B"/>
    <w:rsid w:val="00FF65A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6E08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132F59"/>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0D6AC4"/>
    <w:rPr>
      <w:rFonts w:ascii="Lucida Grande" w:hAnsi="Lucida Grande"/>
      <w:sz w:val="18"/>
      <w:szCs w:val="18"/>
    </w:rPr>
  </w:style>
  <w:style w:type="character" w:customStyle="1" w:styleId="BalloonTextChar0">
    <w:name w:val="Balloon Text Char"/>
    <w:basedOn w:val="DefaultParagraphFont"/>
    <w:link w:val="BalloonText"/>
    <w:uiPriority w:val="99"/>
    <w:semiHidden/>
    <w:rsid w:val="000D6AC4"/>
    <w:rPr>
      <w:rFonts w:ascii="Lucida Grande" w:hAnsi="Lucida Grande"/>
      <w:sz w:val="18"/>
      <w:szCs w:val="18"/>
    </w:rPr>
  </w:style>
  <w:style w:type="character" w:customStyle="1" w:styleId="BalloonTextChar2">
    <w:name w:val="Balloon Text Char"/>
    <w:basedOn w:val="DefaultParagraphFont"/>
    <w:link w:val="BalloonText"/>
    <w:uiPriority w:val="99"/>
    <w:semiHidden/>
    <w:rsid w:val="000D6AC4"/>
    <w:rPr>
      <w:rFonts w:ascii="Lucida Grande" w:hAnsi="Lucida Grande"/>
      <w:sz w:val="18"/>
      <w:szCs w:val="18"/>
    </w:rPr>
  </w:style>
  <w:style w:type="character" w:customStyle="1" w:styleId="BalloonTextChar3">
    <w:name w:val="Balloon Text Char"/>
    <w:basedOn w:val="DefaultParagraphFont"/>
    <w:link w:val="BalloonText"/>
    <w:uiPriority w:val="99"/>
    <w:semiHidden/>
    <w:rsid w:val="0088009D"/>
    <w:rPr>
      <w:rFonts w:ascii="Lucida Grande" w:hAnsi="Lucida Grande"/>
      <w:sz w:val="18"/>
      <w:szCs w:val="18"/>
    </w:rPr>
  </w:style>
  <w:style w:type="character" w:customStyle="1" w:styleId="BalloonTextChar1">
    <w:name w:val="Balloon Text Char1"/>
    <w:basedOn w:val="DefaultParagraphFont"/>
    <w:link w:val="BalloonText"/>
    <w:rsid w:val="00132F59"/>
    <w:rPr>
      <w:rFonts w:ascii="Lucida Grande" w:eastAsiaTheme="minorEastAsia" w:hAnsi="Lucida Grande"/>
      <w:sz w:val="18"/>
      <w:szCs w:val="18"/>
      <w:lang w:eastAsia="ja-JP"/>
    </w:rPr>
  </w:style>
  <w:style w:type="character" w:customStyle="1" w:styleId="BalloonTextChar4">
    <w:name w:val="Balloon Text Char"/>
    <w:basedOn w:val="DefaultParagraphFont"/>
    <w:link w:val="BalloonText"/>
    <w:uiPriority w:val="99"/>
    <w:semiHidden/>
    <w:rsid w:val="00132F59"/>
    <w:rPr>
      <w:rFonts w:ascii="Lucida Grande" w:hAnsi="Lucida Grande"/>
      <w:sz w:val="18"/>
      <w:szCs w:val="18"/>
    </w:rPr>
  </w:style>
  <w:style w:type="character" w:customStyle="1" w:styleId="FootnoteTextChar">
    <w:name w:val="Footnote Text Char"/>
    <w:basedOn w:val="DefaultParagraphFont"/>
    <w:link w:val="FootnoteText"/>
    <w:rsid w:val="00132F59"/>
    <w:rPr>
      <w:rFonts w:ascii="Times New Roman" w:eastAsia="Times New Roman" w:hAnsi="Times New Roman" w:cs="Times New Roman"/>
      <w:sz w:val="20"/>
      <w:szCs w:val="20"/>
    </w:rPr>
  </w:style>
  <w:style w:type="paragraph" w:styleId="FootnoteText">
    <w:name w:val="footnote text"/>
    <w:basedOn w:val="Normal"/>
    <w:link w:val="FootnoteTextChar"/>
    <w:rsid w:val="00132F59"/>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uiPriority w:val="99"/>
    <w:semiHidden/>
    <w:rsid w:val="00132F59"/>
  </w:style>
  <w:style w:type="character" w:customStyle="1" w:styleId="FooterChar">
    <w:name w:val="Footer Char"/>
    <w:basedOn w:val="DefaultParagraphFont"/>
    <w:link w:val="Footer"/>
    <w:uiPriority w:val="99"/>
    <w:rsid w:val="00132F59"/>
    <w:rPr>
      <w:rFonts w:eastAsiaTheme="minorEastAsia"/>
      <w:lang w:eastAsia="ja-JP"/>
    </w:rPr>
  </w:style>
  <w:style w:type="paragraph" w:styleId="Footer">
    <w:name w:val="footer"/>
    <w:basedOn w:val="Normal"/>
    <w:link w:val="FooterChar"/>
    <w:uiPriority w:val="99"/>
    <w:unhideWhenUsed/>
    <w:rsid w:val="00132F59"/>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132F59"/>
    <w:rPr>
      <w:rFonts w:eastAsiaTheme="minorEastAsia"/>
      <w:lang w:eastAsia="ja-JP"/>
    </w:rPr>
  </w:style>
  <w:style w:type="paragraph" w:styleId="Header">
    <w:name w:val="header"/>
    <w:basedOn w:val="Normal"/>
    <w:link w:val="HeaderChar"/>
    <w:uiPriority w:val="99"/>
    <w:semiHidden/>
    <w:unhideWhenUsed/>
    <w:rsid w:val="00132F59"/>
    <w:pPr>
      <w:tabs>
        <w:tab w:val="center" w:pos="4320"/>
        <w:tab w:val="right" w:pos="8640"/>
      </w:tabs>
    </w:pPr>
    <w:rPr>
      <w:rFonts w:eastAsiaTheme="minorEastAsia"/>
      <w:lang w:eastAsia="ja-JP"/>
    </w:rPr>
  </w:style>
  <w:style w:type="character" w:customStyle="1" w:styleId="EndnoteTextChar">
    <w:name w:val="Endnote Text Char"/>
    <w:basedOn w:val="DefaultParagraphFont"/>
    <w:link w:val="EndnoteText"/>
    <w:uiPriority w:val="99"/>
    <w:rsid w:val="00132F59"/>
    <w:rPr>
      <w:rFonts w:eastAsiaTheme="minorEastAsia"/>
      <w:lang w:eastAsia="ja-JP"/>
    </w:rPr>
  </w:style>
  <w:style w:type="paragraph" w:styleId="EndnoteText">
    <w:name w:val="endnote text"/>
    <w:basedOn w:val="Normal"/>
    <w:link w:val="EndnoteTextChar"/>
    <w:uiPriority w:val="99"/>
    <w:unhideWhenUsed/>
    <w:rsid w:val="00132F59"/>
    <w:rPr>
      <w:rFonts w:eastAsiaTheme="minorEastAsia"/>
      <w:lang w:eastAsia="ja-JP"/>
    </w:rPr>
  </w:style>
  <w:style w:type="character" w:customStyle="1" w:styleId="CommentTextChar">
    <w:name w:val="Comment Text Char"/>
    <w:basedOn w:val="DefaultParagraphFont"/>
    <w:link w:val="CommentText"/>
    <w:rsid w:val="00132F59"/>
    <w:rPr>
      <w:rFonts w:eastAsiaTheme="minorEastAsia"/>
      <w:lang w:eastAsia="ja-JP"/>
    </w:rPr>
  </w:style>
  <w:style w:type="paragraph" w:styleId="CommentText">
    <w:name w:val="annotation text"/>
    <w:basedOn w:val="Normal"/>
    <w:link w:val="CommentTextChar"/>
    <w:unhideWhenUsed/>
    <w:rsid w:val="00132F59"/>
    <w:rPr>
      <w:rFonts w:eastAsiaTheme="minorEastAsia"/>
      <w:lang w:eastAsia="ja-JP"/>
    </w:rPr>
  </w:style>
  <w:style w:type="character" w:customStyle="1" w:styleId="CommentSubjectChar">
    <w:name w:val="Comment Subject Char"/>
    <w:basedOn w:val="CommentTextChar"/>
    <w:link w:val="CommentSubject"/>
    <w:rsid w:val="00132F59"/>
    <w:rPr>
      <w:b/>
      <w:bCs/>
      <w:sz w:val="20"/>
      <w:szCs w:val="20"/>
    </w:rPr>
  </w:style>
  <w:style w:type="paragraph" w:styleId="CommentSubject">
    <w:name w:val="annotation subject"/>
    <w:basedOn w:val="CommentText"/>
    <w:next w:val="CommentText"/>
    <w:link w:val="CommentSubjectChar"/>
    <w:unhideWhenUsed/>
    <w:rsid w:val="00132F59"/>
    <w:rPr>
      <w:b/>
      <w:bCs/>
      <w:sz w:val="20"/>
      <w:szCs w:val="20"/>
    </w:rPr>
  </w:style>
  <w:style w:type="character" w:styleId="Hyperlink">
    <w:name w:val="Hyperlink"/>
    <w:basedOn w:val="DefaultParagraphFont"/>
    <w:uiPriority w:val="99"/>
    <w:unhideWhenUsed/>
    <w:rsid w:val="009A100E"/>
    <w:rPr>
      <w:color w:val="0000FF" w:themeColor="hyperlink"/>
      <w:u w:val="single"/>
    </w:rPr>
  </w:style>
  <w:style w:type="character" w:styleId="EndnoteReference">
    <w:name w:val="endnote reference"/>
    <w:basedOn w:val="DefaultParagraphFont"/>
    <w:uiPriority w:val="99"/>
    <w:unhideWhenUsed/>
    <w:rsid w:val="00132F59"/>
    <w:rPr>
      <w:vertAlign w:val="superscript"/>
    </w:rPr>
  </w:style>
  <w:style w:type="character" w:customStyle="1" w:styleId="apple-converted-space">
    <w:name w:val="apple-converted-space"/>
    <w:basedOn w:val="DefaultParagraphFont"/>
    <w:rsid w:val="00132F59"/>
  </w:style>
  <w:style w:type="character" w:styleId="Emphasis">
    <w:name w:val="Emphasis"/>
    <w:basedOn w:val="DefaultParagraphFont"/>
    <w:uiPriority w:val="20"/>
    <w:rsid w:val="00132F59"/>
    <w:rPr>
      <w:i/>
    </w:rPr>
  </w:style>
  <w:style w:type="paragraph" w:styleId="NormalWeb">
    <w:name w:val="Normal (Web)"/>
    <w:basedOn w:val="Normal"/>
    <w:uiPriority w:val="99"/>
    <w:rsid w:val="00132F59"/>
    <w:pPr>
      <w:spacing w:beforeLines="1" w:afterLines="1"/>
    </w:pPr>
    <w:rPr>
      <w:rFonts w:ascii="Times" w:eastAsiaTheme="minorEastAsia" w:hAnsi="Times" w:cs="Times New Roman"/>
      <w:sz w:val="20"/>
      <w:szCs w:val="20"/>
      <w:lang w:eastAsia="ja-JP"/>
    </w:rPr>
  </w:style>
  <w:style w:type="character" w:styleId="FootnoteReference">
    <w:name w:val="footnote reference"/>
    <w:basedOn w:val="DefaultParagraphFont"/>
    <w:uiPriority w:val="99"/>
    <w:unhideWhenUsed/>
    <w:rsid w:val="00983B21"/>
    <w:rPr>
      <w:vertAlign w:val="superscript"/>
    </w:rPr>
  </w:style>
  <w:style w:type="paragraph" w:styleId="ListParagraph">
    <w:name w:val="List Paragraph"/>
    <w:basedOn w:val="Normal"/>
    <w:uiPriority w:val="34"/>
    <w:qFormat/>
    <w:rsid w:val="001214A6"/>
    <w:pPr>
      <w:ind w:left="720"/>
      <w:contextualSpacing/>
    </w:pPr>
    <w:rPr>
      <w:rFonts w:eastAsiaTheme="minorEastAsia"/>
      <w:lang w:eastAsia="ja-JP"/>
    </w:rPr>
  </w:style>
  <w:style w:type="character" w:styleId="FollowedHyperlink">
    <w:name w:val="FollowedHyperlink"/>
    <w:basedOn w:val="DefaultParagraphFont"/>
    <w:rsid w:val="001214A6"/>
    <w:rPr>
      <w:color w:val="800080" w:themeColor="followedHyperlink"/>
      <w:u w:val="single"/>
    </w:rPr>
  </w:style>
  <w:style w:type="character" w:styleId="PageNumber">
    <w:name w:val="page number"/>
    <w:basedOn w:val="DefaultParagraphFont"/>
    <w:uiPriority w:val="99"/>
    <w:semiHidden/>
    <w:unhideWhenUsed/>
    <w:rsid w:val="00E7191D"/>
  </w:style>
</w:styles>
</file>

<file path=word/webSettings.xml><?xml version="1.0" encoding="utf-8"?>
<w:webSettings xmlns:r="http://schemas.openxmlformats.org/officeDocument/2006/relationships" xmlns:w="http://schemas.openxmlformats.org/wordprocessingml/2006/main">
  <w:divs>
    <w:div w:id="850801037">
      <w:bodyDiv w:val="1"/>
      <w:marLeft w:val="0"/>
      <w:marRight w:val="0"/>
      <w:marTop w:val="0"/>
      <w:marBottom w:val="0"/>
      <w:divBdr>
        <w:top w:val="none" w:sz="0" w:space="0" w:color="auto"/>
        <w:left w:val="none" w:sz="0" w:space="0" w:color="auto"/>
        <w:bottom w:val="none" w:sz="0" w:space="0" w:color="auto"/>
        <w:right w:val="none" w:sz="0" w:space="0" w:color="auto"/>
      </w:divBdr>
    </w:div>
    <w:div w:id="1248345459">
      <w:bodyDiv w:val="1"/>
      <w:marLeft w:val="0"/>
      <w:marRight w:val="0"/>
      <w:marTop w:val="0"/>
      <w:marBottom w:val="0"/>
      <w:divBdr>
        <w:top w:val="none" w:sz="0" w:space="0" w:color="auto"/>
        <w:left w:val="none" w:sz="0" w:space="0" w:color="auto"/>
        <w:bottom w:val="none" w:sz="0" w:space="0" w:color="auto"/>
        <w:right w:val="none" w:sz="0" w:space="0" w:color="auto"/>
      </w:divBdr>
    </w:div>
    <w:div w:id="1308893806">
      <w:bodyDiv w:val="1"/>
      <w:marLeft w:val="0"/>
      <w:marRight w:val="0"/>
      <w:marTop w:val="0"/>
      <w:marBottom w:val="0"/>
      <w:divBdr>
        <w:top w:val="none" w:sz="0" w:space="0" w:color="auto"/>
        <w:left w:val="none" w:sz="0" w:space="0" w:color="auto"/>
        <w:bottom w:val="none" w:sz="0" w:space="0" w:color="auto"/>
        <w:right w:val="none" w:sz="0" w:space="0" w:color="auto"/>
      </w:divBdr>
    </w:div>
    <w:div w:id="1346707167">
      <w:bodyDiv w:val="1"/>
      <w:marLeft w:val="0"/>
      <w:marRight w:val="0"/>
      <w:marTop w:val="0"/>
      <w:marBottom w:val="0"/>
      <w:divBdr>
        <w:top w:val="none" w:sz="0" w:space="0" w:color="auto"/>
        <w:left w:val="none" w:sz="0" w:space="0" w:color="auto"/>
        <w:bottom w:val="none" w:sz="0" w:space="0" w:color="auto"/>
        <w:right w:val="none" w:sz="0" w:space="0" w:color="auto"/>
      </w:divBdr>
    </w:div>
    <w:div w:id="2122996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lickr.com/photos/rukes/3463659643/" TargetMode="External"/><Relationship Id="rId21" Type="http://schemas.openxmlformats.org/officeDocument/2006/relationships/hyperlink" Target="http://www.evelyn.co.uk/" TargetMode="External"/><Relationship Id="rId22" Type="http://schemas.openxmlformats.org/officeDocument/2006/relationships/hyperlink" Target="https://www.flickr.com/photos/jaguarcarsmena/5836176036/" TargetMode="External"/><Relationship Id="rId23" Type="http://schemas.openxmlformats.org/officeDocument/2006/relationships/hyperlink" Target="https://www.flickr.com/photos/nasahqphoto/3734970733/in/photostream/" TargetMode="External"/><Relationship Id="rId24" Type="http://schemas.openxmlformats.org/officeDocument/2006/relationships/hyperlink" Target="https://www.flickr.com/photos/leeooh/6211350250/" TargetMode="External"/><Relationship Id="rId25" Type="http://schemas.openxmlformats.org/officeDocument/2006/relationships/hyperlink" Target="https://www.flickr.com/photos/ky_olsen/3133347219/in/photolist-5LTdXV-j6fwMz-4TmSQH-74QQ9s-cCoHHE-8MVEnS-dJLJMY-7FoffX-9oUksT-Q86xh-2SFjCv-6F4FYP-6F8PXL-6F4Fv6-6F4FEp-Jb2BB-JaVhu-JaTqG-JaTPm-JaVoy-JaTAS-JaTyE-JaTDC-JaZ3x-JaVkE-Jb1Zn-JaVuA-Jb2hZ-JaU29-Jb1re" TargetMode="External"/><Relationship Id="rId26" Type="http://schemas.openxmlformats.org/officeDocument/2006/relationships/hyperlink" Target="https://www.flickr.com/photos/niclindh/1389750548/in/photolist-3b5EBp-9QEig7-xDfR5-eTz8Zj-b5ic6p-xDfWQ-xDfKQ-5w2zq-3G34h-aFuQtT-62bD4Z-bNaqze-4pmR5A-4pxX2d-37NQqm-9VTgfk-7t1cNG-6trWPR-5rKqw-dikueW-7UETRE-6dnNfA-5LTdXx-g1yhJ-eiycns-53NaT-HNMNo-7SCKVE-7BVNpd" TargetMode="External"/><Relationship Id="rId27" Type="http://schemas.openxmlformats.org/officeDocument/2006/relationships/hyperlink" Target="https://www.flickr.com/photos/perpetualplum/3974877876/" TargetMode="External"/><Relationship Id="rId28" Type="http://schemas.openxmlformats.org/officeDocument/2006/relationships/hyperlink" Target="http://www.flickr.com/photos/thekellyscope/4932417372/in/photolist-8vRVQQ-8VgeFi-gb1FJ3-dDjFMa-dN3dS7-eYjugf-eY87Uv-8mMp8L-eYjwju-8u9d7r-d2WNAq-fmEhgT-dXF7PN-8UK4N9-a4kWam-cScqdJ-booQ9j-c98Ko3-cud58Q-eY8akt/" TargetMode="External"/><Relationship Id="rId29" Type="http://schemas.openxmlformats.org/officeDocument/2006/relationships/hyperlink" Target="https://www.flickr.com/photos/smithsoccasional/226555328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line.wsj.com/news/articles/SB10001424052970203406404578074671598804116" TargetMode="External"/><Relationship Id="rId30" Type="http://schemas.openxmlformats.org/officeDocument/2006/relationships/hyperlink" Target="http://www.flickr.com/photos/yourdon/3877165849/in/photolist-6UBuk4-6YPGye-76hXyA-7hQ6zd-7kMEBH-a3jync-e5Q8Nu-dsnf6J-8A7r6q-7Xszbb-7yfidt-9ey2su-arBnPm-7Q12rS-7A3JJU-9emz3Q-7MtPER-8SEL93-9du1Th-7Mo2iH-bvfcTD-dmkHLj-dmkEVp-dmkKch-8dCxiG-aBjgpE-cLc4uG/" TargetMode="External"/><Relationship Id="rId31" Type="http://schemas.openxmlformats.org/officeDocument/2006/relationships/hyperlink" Target="https://www.flickr.com/photos/rosengrant/4255321476/" TargetMode="External"/><Relationship Id="rId32" Type="http://schemas.openxmlformats.org/officeDocument/2006/relationships/footer" Target="footer1.xml"/><Relationship Id="rId9" Type="http://schemas.openxmlformats.org/officeDocument/2006/relationships/hyperlink" Target="https://soundcloud.com/alexsomnet/kennedy-center-honors-paul" TargetMode="External"/><Relationship Id="rId6" Type="http://schemas.openxmlformats.org/officeDocument/2006/relationships/hyperlink" Target="http://www.evelyn.co.uk/Default.aspx" TargetMode="External"/><Relationship Id="rId7" Type="http://schemas.openxmlformats.org/officeDocument/2006/relationships/hyperlink" Target="https://soundcloud.com/jayashock/bloc-party-ares-at-9-30-club" TargetMode="External"/><Relationship Id="rId8" Type="http://schemas.openxmlformats.org/officeDocument/2006/relationships/hyperlink" Target="https://soundcloud.com/jaguaruksounds/jaguar-engine-sound" TargetMode="External"/><Relationship Id="rId33" Type="http://schemas.openxmlformats.org/officeDocument/2006/relationships/footer" Target="footer2.xml"/><Relationship Id="rId34" Type="http://schemas.openxmlformats.org/officeDocument/2006/relationships/printerSettings" Target="printerSettings/printerSettings1.bin"/><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ted.com/talks/evelyn_glennie_shows_how_to_listen.html" TargetMode="External"/><Relationship Id="rId11" Type="http://schemas.openxmlformats.org/officeDocument/2006/relationships/hyperlink" Target="https://www.youtube.com/watch?v=Dl1JWSWvSeo" TargetMode="External"/><Relationship Id="rId12" Type="http://schemas.openxmlformats.org/officeDocument/2006/relationships/hyperlink" Target="https://www.youtube.com/watch?v=m1cp3skxdIg" TargetMode="External"/><Relationship Id="rId13" Type="http://schemas.openxmlformats.org/officeDocument/2006/relationships/hyperlink" Target="https://www.youtube.com/watch?v=ExSNjdGtTBc" TargetMode="External"/><Relationship Id="rId14" Type="http://schemas.openxmlformats.org/officeDocument/2006/relationships/hyperlink" Target="http://vimeo.com/24250620" TargetMode="External"/><Relationship Id="rId15" Type="http://schemas.openxmlformats.org/officeDocument/2006/relationships/hyperlink" Target="https://www.youtube.com/watch?v=HRWelTDdHJM" TargetMode="External"/><Relationship Id="rId16" Type="http://schemas.openxmlformats.org/officeDocument/2006/relationships/hyperlink" Target="https://www.flickr.com/photos/yourdon/13145836734/in/photolist-fGiud7-fFsRgr-fbuEmA-7aT4jN-2hJvvd-i6T85M-m2DRgu-b4RXJ8-m2Conc-nfGxzh-9ki3CF-m2D13Z-f1ygG3-aMeJS6-m2CXhP-53KazS-m2DRVf-63KgYH-9fVrP3-anYok6-49vs2o-9o3smP-a3w52E-cpdxU3-62h1o6-iv2D17-89Dvyt-81qk" TargetMode="External"/><Relationship Id="rId17" Type="http://schemas.openxmlformats.org/officeDocument/2006/relationships/hyperlink" Target="https://www.flickr.com/photos/92764952@N05/8432934177/" TargetMode="External"/><Relationship Id="rId18" Type="http://schemas.openxmlformats.org/officeDocument/2006/relationships/hyperlink" Target="https://www.flickr.com/photos/stephenvance/5406094223/" TargetMode="External"/><Relationship Id="rId19" Type="http://schemas.openxmlformats.org/officeDocument/2006/relationships/hyperlink" Target="https://www.flickr.com/photos/campusprogress/4911102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7372</Words>
  <Characters>42022</Characters>
  <Application>Microsoft Macintosh Word</Application>
  <DocSecurity>0</DocSecurity>
  <Lines>350</Lines>
  <Paragraphs>84</Paragraphs>
  <ScaleCrop>false</ScaleCrop>
  <Company>University of Pittsburgh</Company>
  <LinksUpToDate>false</LinksUpToDate>
  <CharactersWithSpaces>51605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Ceraso</dc:creator>
  <cp:keywords/>
  <cp:lastModifiedBy>Steph Ceraso</cp:lastModifiedBy>
  <cp:revision>8</cp:revision>
  <cp:lastPrinted>2014-09-19T18:59:00Z</cp:lastPrinted>
  <dcterms:created xsi:type="dcterms:W3CDTF">2014-09-26T17:16:00Z</dcterms:created>
  <dcterms:modified xsi:type="dcterms:W3CDTF">2014-09-26T17:39:00Z</dcterms:modified>
</cp:coreProperties>
</file>